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D7280E" w:rsidRDefault="00042931" w:rsidP="004D055C">
      <w:pPr>
        <w:shd w:val="clear" w:color="auto" w:fill="FFFFFF" w:themeFill="background1"/>
        <w:tabs>
          <w:tab w:val="left" w:pos="4678"/>
          <w:tab w:val="right" w:pos="8640"/>
        </w:tabs>
        <w:spacing w:after="120"/>
        <w:ind w:right="-6032"/>
      </w:pPr>
      <w:r w:rsidRPr="00D7280E">
        <w:t>ASSUMPTION OF THE VIRGIN MARY UKRAINIAN ORTHODOX CHURCH</w:t>
      </w:r>
    </w:p>
    <w:p w14:paraId="6271FF01" w14:textId="77777777" w:rsidR="00042931" w:rsidRPr="00D7280E" w:rsidRDefault="00042931" w:rsidP="004D055C">
      <w:pPr>
        <w:shd w:val="clear" w:color="auto" w:fill="FFFFFF" w:themeFill="background1"/>
        <w:spacing w:after="60"/>
        <w:ind w:right="72"/>
      </w:pPr>
      <w:r w:rsidRPr="00D7280E">
        <w:t>ECUMENICAL PATRIARCHATE OF CONSTANTINOPLE AND NEW ROME</w:t>
      </w:r>
    </w:p>
    <w:p w14:paraId="4A50A54D" w14:textId="77777777" w:rsidR="00042931" w:rsidRPr="00D7280E" w:rsidRDefault="00042931" w:rsidP="004D055C">
      <w:pPr>
        <w:shd w:val="clear" w:color="auto" w:fill="FFFFFF" w:themeFill="background1"/>
        <w:spacing w:after="60"/>
        <w:ind w:right="72"/>
      </w:pPr>
      <w:r w:rsidRPr="00D7280E">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D7280E" w:rsidRDefault="00042931" w:rsidP="004D055C">
      <w:pPr>
        <w:shd w:val="clear" w:color="auto" w:fill="FFFFFF" w:themeFill="background1"/>
        <w:ind w:right="72"/>
      </w:pPr>
      <w:r w:rsidRPr="00D7280E">
        <w:t>1301 Newport Avenue, Northampton, Pennsylvania 18067</w:t>
      </w:r>
    </w:p>
    <w:p w14:paraId="0F21A9A5" w14:textId="77777777" w:rsidR="00042931" w:rsidRPr="00D7280E" w:rsidRDefault="00042931" w:rsidP="004D055C">
      <w:pPr>
        <w:shd w:val="clear" w:color="auto" w:fill="FFFFFF" w:themeFill="background1"/>
        <w:ind w:right="72"/>
      </w:pPr>
      <w:r w:rsidRPr="00D7280E">
        <w:t>Rev. Fr. Oleg Kravchenko, Rector</w:t>
      </w:r>
    </w:p>
    <w:p w14:paraId="1975D14C" w14:textId="77777777" w:rsidR="00042931" w:rsidRPr="00D7280E" w:rsidRDefault="00042931" w:rsidP="004D055C">
      <w:pPr>
        <w:shd w:val="clear" w:color="auto" w:fill="FFFFFF" w:themeFill="background1"/>
        <w:spacing w:after="120"/>
        <w:ind w:right="72"/>
      </w:pPr>
      <w:r w:rsidRPr="00D7280E">
        <w:t>Protodeacon Mikhail Sawarynski, Attached</w:t>
      </w:r>
    </w:p>
    <w:p w14:paraId="57EB067B" w14:textId="77777777" w:rsidR="00042931" w:rsidRPr="00D7280E" w:rsidRDefault="00042931" w:rsidP="004D055C">
      <w:pPr>
        <w:shd w:val="clear" w:color="auto" w:fill="FFFFFF" w:themeFill="background1"/>
        <w:tabs>
          <w:tab w:val="left" w:pos="1701"/>
        </w:tabs>
        <w:ind w:right="72"/>
      </w:pPr>
      <w:r w:rsidRPr="00D7280E">
        <w:t>Websites:</w:t>
      </w:r>
      <w:r w:rsidRPr="00D7280E">
        <w:tab/>
        <w:t>holyassumption.org and ukrainianorthodoxchurchusa.org</w:t>
      </w:r>
    </w:p>
    <w:p w14:paraId="6E648D86" w14:textId="77777777" w:rsidR="00042931" w:rsidRPr="00D7280E" w:rsidRDefault="00042931" w:rsidP="004D055C">
      <w:pPr>
        <w:shd w:val="clear" w:color="auto" w:fill="FFFFFF" w:themeFill="background1"/>
        <w:tabs>
          <w:tab w:val="left" w:pos="1701"/>
          <w:tab w:val="left" w:pos="5103"/>
        </w:tabs>
        <w:ind w:right="72"/>
      </w:pPr>
      <w:r w:rsidRPr="00D7280E">
        <w:t>Facebook:</w:t>
      </w:r>
      <w:r w:rsidRPr="00D7280E">
        <w:tab/>
        <w:t>Assumption of the Virgin Mary Ukrainian Orthodox Church</w:t>
      </w:r>
    </w:p>
    <w:p w14:paraId="22963CA7" w14:textId="77777777" w:rsidR="00042931" w:rsidRPr="00D7280E" w:rsidRDefault="00042931" w:rsidP="004D055C">
      <w:pPr>
        <w:shd w:val="clear" w:color="auto" w:fill="FFFFFF" w:themeFill="background1"/>
        <w:tabs>
          <w:tab w:val="left" w:pos="1701"/>
        </w:tabs>
        <w:ind w:right="72"/>
      </w:pPr>
      <w:r w:rsidRPr="00D7280E">
        <w:t>YouTube:</w:t>
      </w:r>
      <w:r w:rsidRPr="00D7280E">
        <w:tab/>
        <w:t>AVM UOC Church</w:t>
      </w:r>
    </w:p>
    <w:p w14:paraId="78A18697" w14:textId="77777777" w:rsidR="00042931" w:rsidRPr="00D7280E" w:rsidRDefault="00042931" w:rsidP="004D055C">
      <w:pPr>
        <w:shd w:val="clear" w:color="auto" w:fill="FFFFFF" w:themeFill="background1"/>
        <w:tabs>
          <w:tab w:val="left" w:pos="1701"/>
        </w:tabs>
        <w:ind w:right="72"/>
      </w:pPr>
      <w:r w:rsidRPr="00D7280E">
        <w:t>Contacts:</w:t>
      </w:r>
      <w:r w:rsidRPr="00D7280E">
        <w:tab/>
      </w:r>
    </w:p>
    <w:p w14:paraId="67B54A56" w14:textId="49F38870" w:rsidR="00042931" w:rsidRPr="00D7280E" w:rsidRDefault="00042931" w:rsidP="004D055C">
      <w:r w:rsidRPr="00D7280E">
        <w:t xml:space="preserve">Fr. Oleg Kravchenko </w:t>
      </w:r>
      <w:r w:rsidR="009B6448" w:rsidRPr="00D7280E">
        <w:t>- (484) 834-7261</w:t>
      </w:r>
      <w:r w:rsidRPr="00D7280E">
        <w:t>; olegkravchenko2212@gmail.com</w:t>
      </w:r>
    </w:p>
    <w:p w14:paraId="30F1AC45" w14:textId="77777777" w:rsidR="00042931" w:rsidRPr="00D7280E" w:rsidRDefault="00042931" w:rsidP="004D055C">
      <w:pPr>
        <w:shd w:val="clear" w:color="auto" w:fill="FFFFFF" w:themeFill="background1"/>
        <w:tabs>
          <w:tab w:val="left" w:pos="1701"/>
        </w:tabs>
        <w:ind w:right="72"/>
      </w:pPr>
      <w:r w:rsidRPr="00D7280E">
        <w:t>Protodeacon Mikhail – (H) (610) 262-3876); pravoslavni@rcn.com</w:t>
      </w:r>
    </w:p>
    <w:p w14:paraId="426AA38A" w14:textId="77777777" w:rsidR="00042931" w:rsidRPr="00D7280E" w:rsidRDefault="00042931" w:rsidP="004D055C">
      <w:pPr>
        <w:shd w:val="clear" w:color="auto" w:fill="FFFFFF" w:themeFill="background1"/>
        <w:tabs>
          <w:tab w:val="left" w:pos="1701"/>
        </w:tabs>
        <w:ind w:right="72"/>
      </w:pPr>
      <w:r w:rsidRPr="00D7280E">
        <w:t>Office – (610) 262-2882; avmuoc@gmail.com</w:t>
      </w:r>
    </w:p>
    <w:p w14:paraId="1010C21F" w14:textId="77777777" w:rsidR="00042931" w:rsidRPr="00D7280E" w:rsidRDefault="00042931" w:rsidP="004D055C">
      <w:pPr>
        <w:shd w:val="clear" w:color="auto" w:fill="FFFFFF" w:themeFill="background1"/>
        <w:tabs>
          <w:tab w:val="left" w:pos="1701"/>
          <w:tab w:val="left" w:pos="5103"/>
        </w:tabs>
        <w:ind w:right="72"/>
      </w:pPr>
      <w:r w:rsidRPr="00D7280E">
        <w:t>Webmaster, John Hnatow – john.hnatow@gmail.com</w:t>
      </w:r>
    </w:p>
    <w:p w14:paraId="6DF3E2B2" w14:textId="77777777" w:rsidR="00042931" w:rsidRPr="00D7280E" w:rsidRDefault="00042931" w:rsidP="004D055C">
      <w:pPr>
        <w:pBdr>
          <w:bottom w:val="double" w:sz="4" w:space="1" w:color="auto"/>
        </w:pBdr>
        <w:shd w:val="clear" w:color="auto" w:fill="FFFFFF" w:themeFill="background1"/>
        <w:tabs>
          <w:tab w:val="left" w:pos="1985"/>
        </w:tabs>
        <w:ind w:right="72"/>
      </w:pPr>
    </w:p>
    <w:p w14:paraId="672CE55B" w14:textId="7E6628ED" w:rsidR="00C27509" w:rsidRPr="00D7280E" w:rsidRDefault="00C27509" w:rsidP="004D055C">
      <w:pPr>
        <w:tabs>
          <w:tab w:val="left" w:pos="2410"/>
        </w:tabs>
        <w:spacing w:after="120"/>
        <w:rPr>
          <w:b/>
          <w:lang w:val="uk-UA"/>
        </w:rPr>
      </w:pPr>
      <w:r w:rsidRPr="00D7280E">
        <w:rPr>
          <w:b/>
          <w:bCs/>
        </w:rPr>
        <w:t>Let’s pray for peace in Ukraine</w:t>
      </w:r>
      <w:r w:rsidRPr="00D7280E">
        <w:rPr>
          <w:b/>
          <w:bCs/>
        </w:rPr>
        <w:tab/>
      </w:r>
      <w:r w:rsidRPr="00D7280E">
        <w:rPr>
          <w:b/>
          <w:bCs/>
        </w:rPr>
        <w:tab/>
      </w:r>
      <w:r w:rsidRPr="00D7280E">
        <w:rPr>
          <w:b/>
          <w:bCs/>
        </w:rPr>
        <w:tab/>
      </w:r>
      <w:r w:rsidRPr="00D7280E">
        <w:rPr>
          <w:b/>
          <w:bCs/>
        </w:rPr>
        <w:tab/>
      </w:r>
      <w:r w:rsidRPr="00D7280E">
        <w:rPr>
          <w:b/>
          <w:bCs/>
          <w:lang w:val="uk-UA"/>
        </w:rPr>
        <w:t>Молімось за мир в Україні</w:t>
      </w:r>
    </w:p>
    <w:p w14:paraId="0AB74E4D" w14:textId="789AFF46" w:rsidR="0044277C" w:rsidRPr="00D7280E" w:rsidRDefault="002A4BBC" w:rsidP="004D055C">
      <w:r w:rsidRPr="00D7280E">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D7280E" w:rsidRDefault="00601BBD" w:rsidP="004D055C"/>
    <w:p w14:paraId="394188BB" w14:textId="77777777" w:rsidR="002A4BBC" w:rsidRPr="00D7280E" w:rsidRDefault="002A4BBC" w:rsidP="004D055C"/>
    <w:p w14:paraId="363E7140" w14:textId="773088BE" w:rsidR="00601BBD" w:rsidRPr="00D7280E" w:rsidRDefault="00601BBD" w:rsidP="004D055C">
      <w:pPr>
        <w:ind w:left="-270" w:firstLine="4128"/>
      </w:pPr>
    </w:p>
    <w:p w14:paraId="1BFACBE0" w14:textId="77777777" w:rsidR="006D6836" w:rsidRPr="00D7280E" w:rsidRDefault="006D6836" w:rsidP="004D055C">
      <w:pPr>
        <w:ind w:left="-270" w:firstLine="4128"/>
      </w:pPr>
    </w:p>
    <w:p w14:paraId="455FF650" w14:textId="77777777" w:rsidR="00601BBD" w:rsidRPr="00D7280E" w:rsidRDefault="00601BBD" w:rsidP="004D055C">
      <w:pPr>
        <w:rPr>
          <w:rStyle w:val="Strong"/>
          <w:b w:val="0"/>
          <w:bCs w:val="0"/>
          <w:shd w:val="clear" w:color="auto" w:fill="FFFF00"/>
        </w:rPr>
      </w:pPr>
    </w:p>
    <w:p w14:paraId="271D9A7B" w14:textId="77777777" w:rsidR="00601BBD" w:rsidRPr="00D7280E" w:rsidRDefault="00601BBD" w:rsidP="004D055C">
      <w:pPr>
        <w:shd w:val="clear" w:color="auto" w:fill="FFFFFF" w:themeFill="background1"/>
        <w:tabs>
          <w:tab w:val="left" w:pos="5130"/>
        </w:tabs>
        <w:ind w:left="1701" w:hanging="1701"/>
        <w:rPr>
          <w:b/>
          <w:bCs/>
        </w:rPr>
      </w:pPr>
    </w:p>
    <w:p w14:paraId="39664071" w14:textId="791DDA8A" w:rsidR="00C61EC1" w:rsidRPr="00D7280E" w:rsidRDefault="00C61EC1" w:rsidP="00C61EC1">
      <w:pPr>
        <w:tabs>
          <w:tab w:val="left" w:pos="5103"/>
        </w:tabs>
        <w:ind w:left="1701" w:hanging="1701"/>
        <w:jc w:val="both"/>
        <w:rPr>
          <w:b/>
          <w:color w:val="000000" w:themeColor="text1"/>
        </w:rPr>
      </w:pPr>
      <w:r w:rsidRPr="00D7280E">
        <w:rPr>
          <w:b/>
          <w:color w:val="000000" w:themeColor="text1"/>
        </w:rPr>
        <w:t>Sun. 03 Sep.</w:t>
      </w:r>
      <w:r w:rsidRPr="00D7280E">
        <w:rPr>
          <w:b/>
          <w:color w:val="000000" w:themeColor="text1"/>
        </w:rPr>
        <w:tab/>
        <w:t xml:space="preserve">13th Sunday after PENTECOST. TONE 4. AFTERFEAST of the DORMITION of the Mother of God. Apostle THADDEUS of the 70  (44 AD). Martyr BASSA of Edessa &amp; her sons THEOGONIUS, AGAPIUS &amp; PISTUS (4th C.) Ven. ABRAMIUS, Lover of Labor of the Kyiv Caves (12th C.)                                      </w:t>
      </w:r>
    </w:p>
    <w:p w14:paraId="22C2FACE" w14:textId="77777777" w:rsidR="00C61EC1" w:rsidRPr="00D7280E" w:rsidRDefault="00C61EC1" w:rsidP="00C61EC1">
      <w:pPr>
        <w:tabs>
          <w:tab w:val="left" w:pos="5103"/>
        </w:tabs>
        <w:ind w:left="1701" w:hanging="1701"/>
        <w:jc w:val="both"/>
        <w:rPr>
          <w:b/>
          <w:color w:val="000000" w:themeColor="text1"/>
        </w:rPr>
      </w:pPr>
      <w:r w:rsidRPr="00D7280E">
        <w:rPr>
          <w:b/>
          <w:color w:val="000000" w:themeColor="text1"/>
        </w:rPr>
        <w:tab/>
        <w:t xml:space="preserve">Epistle: 1 Corinthians 16:13-24         Gospel: Matthew 21:33-42      </w:t>
      </w:r>
    </w:p>
    <w:p w14:paraId="5C7A345A" w14:textId="77777777" w:rsidR="00FB09AA" w:rsidRPr="00D7280E" w:rsidRDefault="00FB09AA" w:rsidP="004D055C">
      <w:pPr>
        <w:pBdr>
          <w:top w:val="nil"/>
          <w:left w:val="nil"/>
          <w:bottom w:val="double" w:sz="12" w:space="0" w:color="000000"/>
          <w:right w:val="nil"/>
          <w:between w:val="nil"/>
        </w:pBdr>
        <w:shd w:val="solid" w:color="FFFFFF" w:fill="auto"/>
        <w:ind w:right="72"/>
        <w:rPr>
          <w:b/>
          <w:bCs/>
          <w:color w:val="000000" w:themeColor="text1"/>
        </w:rPr>
      </w:pPr>
    </w:p>
    <w:p w14:paraId="04AD2BAC" w14:textId="77777777" w:rsidR="00C61EC1" w:rsidRPr="00D7280E" w:rsidRDefault="00C61EC1" w:rsidP="00C61EC1">
      <w:pPr>
        <w:shd w:val="clear" w:color="auto" w:fill="FFFFFF" w:themeFill="background1"/>
        <w:tabs>
          <w:tab w:val="left" w:pos="5130"/>
        </w:tabs>
        <w:ind w:left="1701" w:hanging="1701"/>
        <w:rPr>
          <w:u w:val="single"/>
        </w:rPr>
      </w:pPr>
      <w:r w:rsidRPr="00D7280E">
        <w:rPr>
          <w:b/>
          <w:bCs/>
          <w:iCs/>
          <w:smallCaps/>
          <w:color w:val="000000" w:themeColor="text1"/>
          <w:u w:val="single"/>
        </w:rPr>
        <w:t xml:space="preserve">Liturgical Meneion &amp; </w:t>
      </w:r>
      <w:r w:rsidRPr="00D7280E">
        <w:rPr>
          <w:b/>
          <w:bCs/>
          <w:iCs/>
          <w:smallCaps/>
          <w:u w:val="single"/>
        </w:rPr>
        <w:t xml:space="preserve">Scripture Readings  </w:t>
      </w:r>
    </w:p>
    <w:p w14:paraId="1992502D" w14:textId="77777777" w:rsidR="00FB09AA" w:rsidRPr="00D7280E" w:rsidRDefault="00FB09AA" w:rsidP="004D055C">
      <w:pPr>
        <w:pBdr>
          <w:top w:val="nil"/>
          <w:left w:val="nil"/>
          <w:bottom w:val="double" w:sz="12" w:space="0" w:color="000000"/>
          <w:right w:val="nil"/>
          <w:between w:val="nil"/>
        </w:pBdr>
        <w:shd w:val="solid" w:color="FFFFFF" w:fill="auto"/>
        <w:ind w:right="72"/>
        <w:rPr>
          <w:b/>
          <w:bCs/>
          <w:color w:val="000000" w:themeColor="text1"/>
        </w:rPr>
      </w:pPr>
    </w:p>
    <w:p w14:paraId="4D494B66" w14:textId="77777777" w:rsidR="00FB09AA" w:rsidRPr="00D7280E" w:rsidRDefault="00FB09AA" w:rsidP="00C61EC1">
      <w:pPr>
        <w:pBdr>
          <w:top w:val="nil"/>
          <w:left w:val="nil"/>
          <w:bottom w:val="nil"/>
          <w:right w:val="nil"/>
          <w:between w:val="nil"/>
        </w:pBdr>
        <w:shd w:val="solid" w:color="FFFFFF" w:fill="auto"/>
        <w:tabs>
          <w:tab w:val="left" w:pos="1985"/>
          <w:tab w:val="left" w:pos="5103"/>
        </w:tabs>
        <w:ind w:right="72"/>
        <w:rPr>
          <w:b/>
          <w:bCs/>
        </w:rPr>
      </w:pPr>
    </w:p>
    <w:p w14:paraId="34D7CBB7"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kern w:val="1"/>
          <w:lang w:val="uk-UA" w:eastAsia="zh-CN"/>
        </w:rPr>
      </w:pPr>
      <w:r w:rsidRPr="00D7280E">
        <w:rPr>
          <w:b/>
          <w:bCs/>
        </w:rPr>
        <w:t>Mon. 04 Sep.</w:t>
      </w:r>
      <w:r w:rsidRPr="00D7280E">
        <w:rPr>
          <w:b/>
          <w:bCs/>
        </w:rPr>
        <w:tab/>
      </w:r>
      <w:r w:rsidRPr="00D7280E">
        <w:rPr>
          <w:kern w:val="1"/>
          <w:lang w:val="uk-UA" w:eastAsia="zh-CN"/>
        </w:rPr>
        <w:t xml:space="preserve">Virgin-martyr </w:t>
      </w:r>
      <w:proofErr w:type="spellStart"/>
      <w:r w:rsidRPr="00D7280E">
        <w:rPr>
          <w:kern w:val="1"/>
          <w:lang w:val="uk-UA" w:eastAsia="zh-CN"/>
        </w:rPr>
        <w:t>Eulalia</w:t>
      </w:r>
      <w:proofErr w:type="spellEnd"/>
      <w:r w:rsidRPr="00D7280E">
        <w:rPr>
          <w:kern w:val="1"/>
          <w:lang w:val="uk-UA" w:eastAsia="zh-CN"/>
        </w:rPr>
        <w:t xml:space="preserve"> </w:t>
      </w:r>
      <w:proofErr w:type="spellStart"/>
      <w:r w:rsidRPr="00D7280E">
        <w:rPr>
          <w:kern w:val="1"/>
          <w:lang w:val="uk-UA" w:eastAsia="zh-CN"/>
        </w:rPr>
        <w:t>of</w:t>
      </w:r>
      <w:proofErr w:type="spellEnd"/>
      <w:r w:rsidRPr="00D7280E">
        <w:rPr>
          <w:kern w:val="1"/>
          <w:lang w:val="uk-UA" w:eastAsia="zh-CN"/>
        </w:rPr>
        <w:t xml:space="preserve"> </w:t>
      </w:r>
      <w:proofErr w:type="spellStart"/>
      <w:r w:rsidRPr="00D7280E">
        <w:rPr>
          <w:kern w:val="1"/>
          <w:lang w:val="uk-UA" w:eastAsia="zh-CN"/>
        </w:rPr>
        <w:t>Barcelona</w:t>
      </w:r>
      <w:proofErr w:type="spellEnd"/>
      <w:r w:rsidRPr="00D7280E">
        <w:rPr>
          <w:kern w:val="1"/>
          <w:lang w:val="uk-UA" w:eastAsia="zh-CN"/>
        </w:rPr>
        <w:t xml:space="preserve"> (303).</w:t>
      </w:r>
    </w:p>
    <w:p w14:paraId="55AEF7AE" w14:textId="77777777" w:rsidR="00C61EC1" w:rsidRPr="00D7280E" w:rsidRDefault="00C61EC1" w:rsidP="00C61EC1">
      <w:pPr>
        <w:pBdr>
          <w:top w:val="nil"/>
          <w:left w:val="nil"/>
          <w:bottom w:val="nil"/>
          <w:right w:val="nil"/>
          <w:between w:val="nil"/>
        </w:pBdr>
        <w:shd w:val="solid" w:color="FFFFFF" w:fill="auto"/>
        <w:tabs>
          <w:tab w:val="left" w:pos="1985"/>
          <w:tab w:val="left" w:pos="5103"/>
        </w:tabs>
        <w:spacing w:after="60"/>
        <w:ind w:left="1701" w:right="72"/>
        <w:jc w:val="both"/>
        <w:rPr>
          <w:b/>
          <w:kern w:val="1"/>
          <w:lang w:val="uk-UA" w:eastAsia="zh-CN"/>
        </w:rPr>
      </w:pPr>
      <w:r w:rsidRPr="00D7280E">
        <w:rPr>
          <w:b/>
          <w:kern w:val="1"/>
          <w:lang w:val="uk-UA" w:eastAsia="zh-CN"/>
        </w:rPr>
        <w:t xml:space="preserve">2 </w:t>
      </w:r>
      <w:proofErr w:type="spellStart"/>
      <w:r w:rsidRPr="00D7280E">
        <w:rPr>
          <w:b/>
          <w:kern w:val="1"/>
          <w:lang w:val="uk-UA" w:eastAsia="zh-CN"/>
        </w:rPr>
        <w:t>Cor</w:t>
      </w:r>
      <w:proofErr w:type="spellEnd"/>
      <w:r w:rsidRPr="00D7280E">
        <w:rPr>
          <w:b/>
          <w:kern w:val="1"/>
          <w:lang w:val="uk-UA" w:eastAsia="zh-CN"/>
        </w:rPr>
        <w:t>. 12:10-19</w:t>
      </w:r>
      <w:r w:rsidRPr="00D7280E">
        <w:rPr>
          <w:b/>
          <w:kern w:val="1"/>
          <w:lang w:val="uk-UA" w:eastAsia="zh-CN"/>
        </w:rPr>
        <w:tab/>
      </w:r>
      <w:proofErr w:type="spellStart"/>
      <w:r w:rsidRPr="00D7280E">
        <w:rPr>
          <w:b/>
          <w:kern w:val="1"/>
          <w:lang w:val="uk-UA" w:eastAsia="zh-CN"/>
        </w:rPr>
        <w:t>Mk</w:t>
      </w:r>
      <w:proofErr w:type="spellEnd"/>
      <w:r w:rsidRPr="00D7280E">
        <w:rPr>
          <w:b/>
          <w:kern w:val="1"/>
          <w:lang w:val="uk-UA" w:eastAsia="zh-CN"/>
        </w:rPr>
        <w:t>. 4:10-23</w:t>
      </w:r>
    </w:p>
    <w:p w14:paraId="3FC55B37"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
        </w:rPr>
      </w:pPr>
    </w:p>
    <w:p w14:paraId="3460C400" w14:textId="1200B250"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pPr>
      <w:r w:rsidRPr="00D7280E">
        <w:rPr>
          <w:b/>
        </w:rPr>
        <w:t>Tue. 05 Sep.</w:t>
      </w:r>
      <w:r w:rsidRPr="00D7280E">
        <w:rPr>
          <w:b/>
        </w:rPr>
        <w:tab/>
      </w:r>
      <w:r w:rsidRPr="00D7280E">
        <w:t xml:space="preserve">Hieromartyr Irenaeus, bishop of Lyons (202). </w:t>
      </w:r>
    </w:p>
    <w:p w14:paraId="7F4BFC27"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jc w:val="both"/>
        <w:rPr>
          <w:b/>
        </w:rPr>
      </w:pPr>
      <w:r w:rsidRPr="00D7280E">
        <w:rPr>
          <w:b/>
        </w:rPr>
        <w:lastRenderedPageBreak/>
        <w:t>2 Cor. 12:20–13:2</w:t>
      </w:r>
      <w:r w:rsidRPr="00D7280E">
        <w:rPr>
          <w:b/>
        </w:rPr>
        <w:tab/>
        <w:t>Mk. 4:24-34</w:t>
      </w:r>
    </w:p>
    <w:p w14:paraId="2115614D" w14:textId="77777777" w:rsidR="00C61EC1" w:rsidRPr="00D7280E" w:rsidRDefault="00C61EC1" w:rsidP="00C61EC1">
      <w:pPr>
        <w:pBdr>
          <w:top w:val="nil"/>
          <w:left w:val="nil"/>
          <w:bottom w:val="nil"/>
          <w:right w:val="nil"/>
          <w:between w:val="nil"/>
        </w:pBdr>
        <w:shd w:val="solid" w:color="FFFFFF" w:fill="auto"/>
        <w:tabs>
          <w:tab w:val="left" w:pos="1985"/>
          <w:tab w:val="left" w:pos="5103"/>
        </w:tabs>
        <w:spacing w:after="60"/>
        <w:ind w:left="1701" w:right="72" w:hanging="1701"/>
        <w:jc w:val="both"/>
        <w:rPr>
          <w:b/>
        </w:rPr>
      </w:pPr>
      <w:r w:rsidRPr="00D7280E">
        <w:rPr>
          <w:b/>
          <w:highlight w:val="lightGray"/>
        </w:rPr>
        <w:t>06:30 PM</w:t>
      </w:r>
      <w:r w:rsidRPr="00D7280E">
        <w:rPr>
          <w:b/>
          <w:highlight w:val="lightGray"/>
        </w:rPr>
        <w:tab/>
        <w:t>MOLEBEN FOR UKRAINE (Holy Ghost, Easton)</w:t>
      </w:r>
      <w:r w:rsidRPr="00D7280E">
        <w:rPr>
          <w:b/>
        </w:rPr>
        <w:t xml:space="preserve"> </w:t>
      </w:r>
    </w:p>
    <w:p w14:paraId="3BBB0603"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
          <w:bCs/>
        </w:rPr>
      </w:pPr>
    </w:p>
    <w:p w14:paraId="4C4287A3" w14:textId="249D25AC"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Cs/>
        </w:rPr>
      </w:pPr>
      <w:r w:rsidRPr="00D7280E">
        <w:rPr>
          <w:b/>
          <w:bCs/>
        </w:rPr>
        <w:t xml:space="preserve">Wed. </w:t>
      </w:r>
      <w:r w:rsidRPr="00D7280E">
        <w:rPr>
          <w:b/>
        </w:rPr>
        <w:t>06 Sep.</w:t>
      </w:r>
      <w:r w:rsidRPr="00D7280E">
        <w:rPr>
          <w:b/>
          <w:bCs/>
        </w:rPr>
        <w:tab/>
      </w:r>
      <w:r w:rsidRPr="00D7280E">
        <w:rPr>
          <w:bCs/>
        </w:rPr>
        <w:t xml:space="preserve">Ven. George </w:t>
      </w:r>
      <w:proofErr w:type="spellStart"/>
      <w:r w:rsidRPr="00D7280E">
        <w:rPr>
          <w:bCs/>
        </w:rPr>
        <w:t>Limniotes</w:t>
      </w:r>
      <w:proofErr w:type="spellEnd"/>
      <w:r w:rsidRPr="00D7280E">
        <w:rPr>
          <w:bCs/>
        </w:rPr>
        <w:t xml:space="preserve"> the Confessor of Mt. Olympus (716).</w:t>
      </w:r>
    </w:p>
    <w:p w14:paraId="2F5A48B0"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jc w:val="both"/>
        <w:rPr>
          <w:b/>
          <w:bCs/>
        </w:rPr>
      </w:pPr>
      <w:r w:rsidRPr="00D7280E">
        <w:rPr>
          <w:b/>
          <w:bCs/>
        </w:rPr>
        <w:t>2 Cor. 13:3-13</w:t>
      </w:r>
      <w:r w:rsidRPr="00D7280E">
        <w:rPr>
          <w:b/>
          <w:bCs/>
        </w:rPr>
        <w:tab/>
        <w:t>Mk. 4:35-41</w:t>
      </w:r>
    </w:p>
    <w:p w14:paraId="57E3F88D"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
          <w:bCs/>
        </w:rPr>
      </w:pPr>
    </w:p>
    <w:p w14:paraId="35A364ED" w14:textId="10E2625B"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kern w:val="1"/>
        </w:rPr>
      </w:pPr>
      <w:r w:rsidRPr="00D7280E">
        <w:rPr>
          <w:b/>
          <w:bCs/>
        </w:rPr>
        <w:t>Thu. 07 Sep.</w:t>
      </w:r>
      <w:r w:rsidRPr="00D7280E">
        <w:rPr>
          <w:b/>
          <w:bCs/>
        </w:rPr>
        <w:tab/>
      </w:r>
      <w:r w:rsidRPr="00D7280E">
        <w:rPr>
          <w:kern w:val="1"/>
        </w:rPr>
        <w:t xml:space="preserve">Holy Apostle Titus of the Seventy (1st c.). </w:t>
      </w:r>
    </w:p>
    <w:p w14:paraId="58639B88" w14:textId="77777777" w:rsidR="00C61EC1" w:rsidRPr="00D7280E" w:rsidRDefault="00C61EC1" w:rsidP="00C61EC1">
      <w:pPr>
        <w:pBdr>
          <w:top w:val="nil"/>
          <w:left w:val="nil"/>
          <w:bottom w:val="nil"/>
          <w:right w:val="nil"/>
          <w:between w:val="nil"/>
        </w:pBdr>
        <w:shd w:val="solid" w:color="FFFFFF" w:fill="auto"/>
        <w:tabs>
          <w:tab w:val="left" w:pos="1985"/>
          <w:tab w:val="left" w:pos="5103"/>
        </w:tabs>
        <w:spacing w:after="60"/>
        <w:ind w:left="1701" w:right="72"/>
        <w:jc w:val="both"/>
        <w:rPr>
          <w:b/>
          <w:kern w:val="1"/>
        </w:rPr>
      </w:pPr>
      <w:r w:rsidRPr="00D7280E">
        <w:rPr>
          <w:b/>
          <w:kern w:val="1"/>
        </w:rPr>
        <w:t>Gal. 1:1-10, 20-2:5</w:t>
      </w:r>
      <w:r w:rsidRPr="00D7280E">
        <w:rPr>
          <w:b/>
          <w:kern w:val="1"/>
        </w:rPr>
        <w:tab/>
        <w:t>Mk. 5:1-20</w:t>
      </w:r>
    </w:p>
    <w:p w14:paraId="5B06CFBD"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
          <w:bCs/>
        </w:rPr>
      </w:pPr>
    </w:p>
    <w:p w14:paraId="00529C88" w14:textId="5FC31B9A"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Cs/>
        </w:rPr>
      </w:pPr>
      <w:r w:rsidRPr="00D7280E">
        <w:rPr>
          <w:b/>
          <w:bCs/>
        </w:rPr>
        <w:t>Fri. 08 Sep.</w:t>
      </w:r>
      <w:r w:rsidRPr="00D7280E">
        <w:rPr>
          <w:b/>
          <w:bCs/>
        </w:rPr>
        <w:tab/>
      </w:r>
      <w:r w:rsidRPr="00D7280E">
        <w:rPr>
          <w:bCs/>
        </w:rPr>
        <w:t>Martyrs Adrian and Natalia and 33 companions of Nicomedia (4th c.).</w:t>
      </w:r>
    </w:p>
    <w:p w14:paraId="7C4BC500" w14:textId="77777777" w:rsidR="00C61EC1" w:rsidRPr="00D7280E" w:rsidRDefault="00C61EC1" w:rsidP="00C61EC1">
      <w:pPr>
        <w:pBdr>
          <w:top w:val="nil"/>
          <w:left w:val="nil"/>
          <w:bottom w:val="nil"/>
          <w:right w:val="nil"/>
          <w:between w:val="nil"/>
        </w:pBdr>
        <w:shd w:val="solid" w:color="FFFFFF" w:fill="auto"/>
        <w:tabs>
          <w:tab w:val="left" w:pos="1985"/>
          <w:tab w:val="left" w:pos="5103"/>
        </w:tabs>
        <w:spacing w:after="60"/>
        <w:ind w:left="1701" w:right="72"/>
        <w:jc w:val="both"/>
        <w:rPr>
          <w:b/>
          <w:bCs/>
        </w:rPr>
      </w:pPr>
      <w:r w:rsidRPr="00D7280E">
        <w:rPr>
          <w:b/>
          <w:bCs/>
        </w:rPr>
        <w:t>Gal. 2:6-10</w:t>
      </w:r>
      <w:r w:rsidRPr="00D7280E">
        <w:rPr>
          <w:b/>
          <w:bCs/>
        </w:rPr>
        <w:tab/>
        <w:t>Mk. 5:22-24, 35-6:1</w:t>
      </w:r>
    </w:p>
    <w:p w14:paraId="0A0CD208"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
          <w:bCs/>
        </w:rPr>
      </w:pPr>
    </w:p>
    <w:p w14:paraId="01D188AB" w14:textId="2F5C7BF9"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hanging="1701"/>
        <w:jc w:val="both"/>
        <w:rPr>
          <w:bCs/>
        </w:rPr>
      </w:pPr>
      <w:r w:rsidRPr="00D7280E">
        <w:rPr>
          <w:b/>
          <w:bCs/>
        </w:rPr>
        <w:t>Sat. 09 Sep.</w:t>
      </w:r>
      <w:r w:rsidRPr="00D7280E">
        <w:rPr>
          <w:b/>
          <w:bCs/>
        </w:rPr>
        <w:tab/>
      </w:r>
      <w:r w:rsidRPr="00D7280E">
        <w:rPr>
          <w:bCs/>
        </w:rPr>
        <w:t xml:space="preserve">St. </w:t>
      </w:r>
      <w:proofErr w:type="spellStart"/>
      <w:r w:rsidRPr="00D7280E">
        <w:rPr>
          <w:bCs/>
        </w:rPr>
        <w:t>Liberius</w:t>
      </w:r>
      <w:proofErr w:type="spellEnd"/>
      <w:r w:rsidRPr="00D7280E">
        <w:rPr>
          <w:bCs/>
        </w:rPr>
        <w:t xml:space="preserve">, pope of Rome (366). Ven. </w:t>
      </w:r>
      <w:proofErr w:type="spellStart"/>
      <w:r w:rsidRPr="00D7280E">
        <w:rPr>
          <w:bCs/>
        </w:rPr>
        <w:t>Poemen</w:t>
      </w:r>
      <w:proofErr w:type="spellEnd"/>
      <w:r w:rsidRPr="00D7280E">
        <w:rPr>
          <w:bCs/>
        </w:rPr>
        <w:t xml:space="preserve"> of Palestine (602). </w:t>
      </w:r>
    </w:p>
    <w:p w14:paraId="5E74A6C4" w14:textId="77777777" w:rsidR="00C61EC1" w:rsidRPr="00D7280E" w:rsidRDefault="00C61EC1" w:rsidP="00C61EC1">
      <w:pPr>
        <w:pBdr>
          <w:top w:val="nil"/>
          <w:left w:val="nil"/>
          <w:bottom w:val="nil"/>
          <w:right w:val="nil"/>
          <w:between w:val="nil"/>
        </w:pBdr>
        <w:shd w:val="solid" w:color="FFFFFF" w:fill="auto"/>
        <w:tabs>
          <w:tab w:val="left" w:pos="1985"/>
          <w:tab w:val="left" w:pos="5103"/>
        </w:tabs>
        <w:ind w:left="1701" w:right="72"/>
        <w:jc w:val="both"/>
        <w:rPr>
          <w:b/>
          <w:bCs/>
        </w:rPr>
      </w:pPr>
      <w:r w:rsidRPr="00D7280E">
        <w:rPr>
          <w:b/>
          <w:bCs/>
        </w:rPr>
        <w:t>1 Cor. 4:1-5</w:t>
      </w:r>
      <w:r w:rsidRPr="00D7280E">
        <w:rPr>
          <w:b/>
          <w:bCs/>
        </w:rPr>
        <w:tab/>
        <w:t>Mt. 23:1-12</w:t>
      </w:r>
    </w:p>
    <w:p w14:paraId="3C2E9236" w14:textId="77777777" w:rsidR="00C61EC1" w:rsidRPr="00D7280E" w:rsidRDefault="00C61EC1" w:rsidP="00C61EC1">
      <w:pPr>
        <w:pBdr>
          <w:top w:val="nil"/>
          <w:left w:val="nil"/>
          <w:bottom w:val="nil"/>
          <w:right w:val="nil"/>
          <w:between w:val="nil"/>
        </w:pBdr>
        <w:shd w:val="solid" w:color="FFFFFF" w:fill="auto"/>
        <w:tabs>
          <w:tab w:val="left" w:pos="1985"/>
          <w:tab w:val="left" w:pos="5103"/>
        </w:tabs>
        <w:spacing w:after="60"/>
        <w:ind w:left="1701" w:right="72" w:hanging="1701"/>
        <w:jc w:val="both"/>
        <w:rPr>
          <w:b/>
        </w:rPr>
      </w:pPr>
      <w:r w:rsidRPr="00D7280E">
        <w:rPr>
          <w:b/>
          <w:highlight w:val="lightGray"/>
        </w:rPr>
        <w:t>05:00 PM</w:t>
      </w:r>
      <w:r w:rsidRPr="00D7280E">
        <w:rPr>
          <w:b/>
          <w:highlight w:val="lightGray"/>
        </w:rPr>
        <w:tab/>
        <w:t xml:space="preserve">Great Vespers. </w:t>
      </w:r>
    </w:p>
    <w:p w14:paraId="095E2628" w14:textId="77777777" w:rsidR="00C61EC1" w:rsidRPr="00D7280E" w:rsidRDefault="00C61EC1" w:rsidP="00C61EC1">
      <w:pPr>
        <w:shd w:val="clear" w:color="auto" w:fill="FFFFFF" w:themeFill="background1"/>
        <w:tabs>
          <w:tab w:val="left" w:pos="3119"/>
        </w:tabs>
        <w:ind w:left="1701" w:hanging="1701"/>
        <w:jc w:val="both"/>
        <w:rPr>
          <w:b/>
        </w:rPr>
      </w:pPr>
    </w:p>
    <w:p w14:paraId="61ABE666" w14:textId="28E236D4" w:rsidR="00C61EC1" w:rsidRPr="00D7280E" w:rsidRDefault="00C61EC1" w:rsidP="00C61EC1">
      <w:pPr>
        <w:shd w:val="clear" w:color="auto" w:fill="FFFFFF" w:themeFill="background1"/>
        <w:tabs>
          <w:tab w:val="left" w:pos="3119"/>
        </w:tabs>
        <w:ind w:left="1701" w:hanging="1701"/>
        <w:jc w:val="both"/>
        <w:rPr>
          <w:b/>
          <w:highlight w:val="lightGray"/>
        </w:rPr>
      </w:pPr>
      <w:r w:rsidRPr="00D7280E">
        <w:rPr>
          <w:b/>
        </w:rPr>
        <w:t>Sun. 10 Sep.</w:t>
      </w:r>
      <w:r w:rsidRPr="00D7280E">
        <w:rPr>
          <w:b/>
        </w:rPr>
        <w:tab/>
      </w:r>
      <w:r w:rsidRPr="00D7280E">
        <w:rPr>
          <w:b/>
          <w:highlight w:val="lightGray"/>
        </w:rPr>
        <w:t>09:00 AM</w:t>
      </w:r>
      <w:r w:rsidRPr="00D7280E">
        <w:rPr>
          <w:b/>
          <w:highlight w:val="lightGray"/>
        </w:rPr>
        <w:tab/>
        <w:t xml:space="preserve">LITURGY. </w:t>
      </w:r>
      <w:r w:rsidRPr="00D7280E">
        <w:rPr>
          <w:b/>
          <w:bCs/>
          <w:i/>
          <w:iCs/>
          <w:smallCaps/>
          <w:highlight w:val="lightGray"/>
        </w:rPr>
        <w:t>Blessing of youth for new Academic Year</w:t>
      </w:r>
    </w:p>
    <w:p w14:paraId="20F2939D" w14:textId="77777777" w:rsidR="006B4E1F" w:rsidRPr="00D7280E" w:rsidRDefault="006B4E1F" w:rsidP="004D055C">
      <w:pPr>
        <w:pBdr>
          <w:top w:val="nil"/>
          <w:left w:val="nil"/>
          <w:bottom w:val="double" w:sz="12" w:space="0" w:color="000000"/>
          <w:right w:val="nil"/>
          <w:between w:val="nil"/>
        </w:pBdr>
        <w:shd w:val="solid" w:color="FFFFFF" w:fill="auto"/>
        <w:ind w:right="72"/>
        <w:rPr>
          <w:b/>
          <w:bCs/>
          <w:color w:val="000000" w:themeColor="text1"/>
        </w:rPr>
      </w:pPr>
    </w:p>
    <w:p w14:paraId="24F9BC1D" w14:textId="4CEDBBD9" w:rsidR="00222ABB" w:rsidRPr="00D7280E" w:rsidRDefault="0031369E" w:rsidP="004D055C">
      <w:pPr>
        <w:spacing w:after="60"/>
        <w:rPr>
          <w:b/>
          <w:iCs/>
        </w:rPr>
      </w:pPr>
      <w:r w:rsidRPr="00D7280E">
        <w:rPr>
          <w:b/>
          <w:iCs/>
        </w:rPr>
        <w:t xml:space="preserve">PROPERS FOR THE LITURGY </w:t>
      </w:r>
      <w:r w:rsidRPr="00D7280E">
        <w:rPr>
          <w:b/>
        </w:rPr>
        <w:t>OF ST. JOHN CHRYSOSTOM</w:t>
      </w:r>
      <w:r w:rsidRPr="00D7280E">
        <w:rPr>
          <w:b/>
          <w:iCs/>
        </w:rPr>
        <w:t xml:space="preserve"> </w:t>
      </w:r>
    </w:p>
    <w:p w14:paraId="79F70338" w14:textId="77777777" w:rsidR="00C61EC1" w:rsidRPr="00D7280E" w:rsidRDefault="00C61EC1" w:rsidP="00C61EC1">
      <w:pPr>
        <w:pBdr>
          <w:top w:val="nil"/>
          <w:left w:val="nil"/>
          <w:bottom w:val="double" w:sz="12" w:space="0" w:color="000000"/>
          <w:right w:val="nil"/>
          <w:between w:val="nil"/>
        </w:pBdr>
        <w:shd w:val="solid" w:color="FFFFFF" w:fill="auto"/>
        <w:ind w:right="72"/>
        <w:rPr>
          <w:b/>
          <w:bCs/>
          <w:color w:val="000000" w:themeColor="text1"/>
        </w:rPr>
      </w:pPr>
    </w:p>
    <w:p w14:paraId="6B717088" w14:textId="77777777" w:rsidR="00C61EC1" w:rsidRPr="00D7280E" w:rsidRDefault="00C61EC1" w:rsidP="00C61EC1">
      <w:pPr>
        <w:pStyle w:val="tm6"/>
        <w:spacing w:after="60"/>
        <w:jc w:val="both"/>
        <w:rPr>
          <w:rFonts w:eastAsia="Calibri"/>
          <w:b/>
          <w:iCs/>
          <w:color w:val="auto"/>
          <w:sz w:val="24"/>
          <w:szCs w:val="24"/>
          <w:lang w:bidi="en-US"/>
        </w:rPr>
      </w:pPr>
    </w:p>
    <w:p w14:paraId="248664CF" w14:textId="0834C4E0"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Tropar Resurrection, Tone 4:</w:t>
      </w:r>
      <w:r w:rsidRPr="00D7280E">
        <w:rPr>
          <w:rFonts w:eastAsia="Calibri"/>
          <w:iCs/>
          <w:color w:val="auto"/>
          <w:sz w:val="24"/>
          <w:szCs w:val="24"/>
          <w:lang w:bidi="en-US"/>
        </w:rPr>
        <w:t xml:space="preserve"> When the women disciples of the Lord learned from the angel the joyous message of Your Resurrection, they cast away the ancestral curse and with gladness told the Apostles: death is overthrown, Christ God is risen, granting the world great mercy.</w:t>
      </w:r>
    </w:p>
    <w:p w14:paraId="304A4B1B" w14:textId="77777777" w:rsidR="00C61EC1" w:rsidRPr="00D7280E" w:rsidRDefault="00C61EC1" w:rsidP="00C61EC1">
      <w:pPr>
        <w:pStyle w:val="tm6"/>
        <w:spacing w:after="60"/>
        <w:jc w:val="both"/>
        <w:rPr>
          <w:rFonts w:eastAsia="Calibri"/>
          <w:b/>
          <w:iCs/>
          <w:color w:val="auto"/>
          <w:sz w:val="24"/>
          <w:szCs w:val="24"/>
          <w:lang w:bidi="en-US"/>
        </w:rPr>
      </w:pPr>
    </w:p>
    <w:p w14:paraId="52D6222E" w14:textId="2A3E3A2B"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Tropar of the Dormition of the Mother of God, Tone 1:</w:t>
      </w:r>
      <w:r w:rsidRPr="00D7280E">
        <w:rPr>
          <w:rFonts w:eastAsia="Calibri"/>
          <w:iCs/>
          <w:color w:val="auto"/>
          <w:sz w:val="24"/>
          <w:szCs w:val="24"/>
          <w:lang w:bidi="en-US"/>
        </w:rPr>
        <w:t xml:space="preserve"> In giving birth, you preserved your virginity. In falling asleep you did not forsake the world, Birth-Giver of God. You were translated to life, Mother of Life, and through your prayers you deliver our souls from death.</w:t>
      </w:r>
    </w:p>
    <w:p w14:paraId="26DEB550" w14:textId="77777777" w:rsidR="00C61EC1" w:rsidRPr="00D7280E" w:rsidRDefault="00C61EC1" w:rsidP="00C61EC1">
      <w:pPr>
        <w:pStyle w:val="tm6"/>
        <w:spacing w:after="60"/>
        <w:jc w:val="both"/>
        <w:rPr>
          <w:rFonts w:eastAsia="Calibri"/>
          <w:b/>
          <w:iCs/>
          <w:color w:val="auto"/>
          <w:sz w:val="24"/>
          <w:szCs w:val="24"/>
          <w:lang w:bidi="en-US"/>
        </w:rPr>
      </w:pPr>
    </w:p>
    <w:p w14:paraId="7BEA1566" w14:textId="2D30093A"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 xml:space="preserve">Tropar to Apostle Thaddeus, Tone 4: </w:t>
      </w:r>
      <w:r w:rsidRPr="00D7280E">
        <w:rPr>
          <w:rFonts w:eastAsia="Calibri"/>
          <w:iCs/>
          <w:color w:val="auto"/>
          <w:sz w:val="24"/>
          <w:szCs w:val="24"/>
          <w:lang w:bidi="en-US"/>
        </w:rPr>
        <w:t>O Hoy Apostle Thaddeus, witness of God, Who appeared in the flesh for our sake, you brought the light of saving grace to those in darkness and were revealed as an excellent physician to those in Edessa. Wherefore, shelter those who fervently seek you.</w:t>
      </w:r>
    </w:p>
    <w:p w14:paraId="1A76F8A2" w14:textId="77777777" w:rsidR="00C61EC1" w:rsidRPr="00D7280E" w:rsidRDefault="00C61EC1" w:rsidP="00C61EC1">
      <w:pPr>
        <w:pStyle w:val="tm6"/>
        <w:spacing w:after="60"/>
        <w:jc w:val="both"/>
        <w:rPr>
          <w:rFonts w:eastAsia="Calibri"/>
          <w:b/>
          <w:iCs/>
          <w:color w:val="auto"/>
          <w:sz w:val="24"/>
          <w:szCs w:val="24"/>
          <w:lang w:bidi="en-US"/>
        </w:rPr>
      </w:pPr>
    </w:p>
    <w:p w14:paraId="5E43F053" w14:textId="48DE7D3A"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Kondak of the Resurrection, Tone 4:</w:t>
      </w:r>
      <w:r w:rsidRPr="00D7280E">
        <w:rPr>
          <w:rFonts w:eastAsia="Calibri"/>
          <w:iCs/>
          <w:color w:val="auto"/>
          <w:sz w:val="24"/>
          <w:szCs w:val="24"/>
          <w:lang w:bidi="en-US"/>
        </w:rPr>
        <w:t xml:space="preserve"> May Savior and Redeemer, as God, arose from the tomb and delivered the earthborn from bondage. He has shattered the gates of Hell, and, as Master, He has risen on the third day.               </w:t>
      </w:r>
    </w:p>
    <w:p w14:paraId="1A7822EE" w14:textId="77777777" w:rsidR="00C61EC1" w:rsidRPr="00D7280E" w:rsidRDefault="00C61EC1" w:rsidP="00C61EC1">
      <w:pPr>
        <w:pStyle w:val="tm6"/>
        <w:spacing w:after="60"/>
        <w:jc w:val="both"/>
        <w:rPr>
          <w:rFonts w:eastAsia="Calibri"/>
          <w:b/>
          <w:iCs/>
          <w:color w:val="auto"/>
          <w:sz w:val="24"/>
          <w:szCs w:val="24"/>
          <w:lang w:bidi="en-US"/>
        </w:rPr>
      </w:pPr>
    </w:p>
    <w:p w14:paraId="6F678D2C" w14:textId="612D1B2B"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 xml:space="preserve">Glory… Kondak to Apostle Thaddeus, Tone 4: </w:t>
      </w:r>
      <w:r w:rsidRPr="00D7280E">
        <w:rPr>
          <w:rFonts w:eastAsia="Calibri"/>
          <w:iCs/>
          <w:color w:val="auto"/>
          <w:sz w:val="24"/>
          <w:szCs w:val="24"/>
          <w:lang w:bidi="en-US"/>
        </w:rPr>
        <w:t>The Church has acquired you as a brilliant star, and is ever enlightened by your miracles, O Apostle Thaddeus. Save those who in faith honor your memory.</w:t>
      </w:r>
    </w:p>
    <w:p w14:paraId="02C92F2C" w14:textId="77777777" w:rsidR="00C61EC1" w:rsidRPr="00D7280E" w:rsidRDefault="00C61EC1" w:rsidP="00C61EC1">
      <w:pPr>
        <w:pStyle w:val="tm6"/>
        <w:spacing w:after="60"/>
        <w:jc w:val="both"/>
        <w:rPr>
          <w:rFonts w:eastAsia="Calibri"/>
          <w:b/>
          <w:iCs/>
          <w:color w:val="auto"/>
          <w:sz w:val="24"/>
          <w:szCs w:val="24"/>
          <w:lang w:bidi="en-US"/>
        </w:rPr>
      </w:pPr>
    </w:p>
    <w:p w14:paraId="729FB5D6" w14:textId="0DE0C3EE"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lastRenderedPageBreak/>
        <w:t>Now and ever… Kondak of the Dormition, Tone 2:</w:t>
      </w:r>
      <w:r w:rsidRPr="00D7280E">
        <w:rPr>
          <w:rFonts w:eastAsia="Calibri"/>
          <w:iCs/>
          <w:color w:val="auto"/>
          <w:sz w:val="24"/>
          <w:szCs w:val="24"/>
          <w:lang w:bidi="en-US"/>
        </w:rPr>
        <w:t xml:space="preserve"> Neither the tomb nor death had power over the Birth-Giver of God, she is ever watchful in her prayers, and in her intercession lies unfailing hope, for as the Mother of Life, she has been translated to Life, by the One Who dwelt within her ever-virginal womb.                                                                           </w:t>
      </w:r>
    </w:p>
    <w:p w14:paraId="15C673BC" w14:textId="77777777" w:rsidR="00C61EC1" w:rsidRPr="00D7280E" w:rsidRDefault="00C61EC1" w:rsidP="00C61EC1">
      <w:pPr>
        <w:pStyle w:val="tm6"/>
        <w:spacing w:after="60"/>
        <w:jc w:val="both"/>
        <w:rPr>
          <w:rFonts w:eastAsia="Calibri"/>
          <w:b/>
          <w:iCs/>
          <w:color w:val="auto"/>
          <w:sz w:val="24"/>
          <w:szCs w:val="24"/>
          <w:lang w:bidi="en-US"/>
        </w:rPr>
      </w:pPr>
    </w:p>
    <w:p w14:paraId="740FBF76" w14:textId="7B2356D0"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Prokimen of the Resurrection, Tone 4:</w:t>
      </w:r>
      <w:r w:rsidRPr="00D7280E">
        <w:rPr>
          <w:rFonts w:eastAsia="Calibri"/>
          <w:iCs/>
          <w:color w:val="auto"/>
          <w:sz w:val="24"/>
          <w:szCs w:val="24"/>
          <w:lang w:bidi="en-US"/>
        </w:rPr>
        <w:t xml:space="preserve"> How marvelous are Your works, O Lord. In wisdom, You have made them all.</w:t>
      </w:r>
    </w:p>
    <w:p w14:paraId="75F9A763" w14:textId="77777777" w:rsidR="00C61EC1" w:rsidRPr="00D7280E" w:rsidRDefault="00C61EC1" w:rsidP="00C61EC1">
      <w:pPr>
        <w:pStyle w:val="tm6"/>
        <w:spacing w:after="60"/>
        <w:jc w:val="both"/>
        <w:rPr>
          <w:rFonts w:eastAsia="Calibri"/>
          <w:b/>
          <w:iCs/>
          <w:color w:val="auto"/>
          <w:sz w:val="24"/>
          <w:szCs w:val="24"/>
          <w:lang w:bidi="en-US"/>
        </w:rPr>
      </w:pPr>
    </w:p>
    <w:p w14:paraId="1B31014A" w14:textId="7952BBC0"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Verse:</w:t>
      </w:r>
      <w:r w:rsidRPr="00D7280E">
        <w:rPr>
          <w:rFonts w:eastAsia="Calibri"/>
          <w:iCs/>
          <w:color w:val="auto"/>
          <w:sz w:val="24"/>
          <w:szCs w:val="24"/>
          <w:lang w:bidi="en-US"/>
        </w:rPr>
        <w:t xml:space="preserve"> Bless the Lord, my soul. O Lord, my God, You are very great.</w:t>
      </w:r>
    </w:p>
    <w:p w14:paraId="1FC4A60F" w14:textId="77777777" w:rsidR="00C61EC1" w:rsidRPr="00D7280E" w:rsidRDefault="00C61EC1" w:rsidP="00C61EC1">
      <w:pPr>
        <w:pStyle w:val="tm6"/>
        <w:spacing w:after="60"/>
        <w:jc w:val="both"/>
        <w:rPr>
          <w:rFonts w:eastAsia="Calibri"/>
          <w:b/>
          <w:iCs/>
          <w:color w:val="auto"/>
          <w:sz w:val="24"/>
          <w:szCs w:val="24"/>
          <w:lang w:bidi="en-US"/>
        </w:rPr>
      </w:pPr>
    </w:p>
    <w:p w14:paraId="420B2B41" w14:textId="05977DE0"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Prokimen Feast, Tone 3:</w:t>
      </w:r>
      <w:r w:rsidRPr="00D7280E">
        <w:rPr>
          <w:rFonts w:eastAsia="Calibri"/>
          <w:iCs/>
          <w:color w:val="auto"/>
          <w:sz w:val="24"/>
          <w:szCs w:val="24"/>
          <w:lang w:bidi="en-US"/>
        </w:rPr>
        <w:t xml:space="preserve"> My soul magnifies the Lord and my Spirit rejoices in God my Savior.</w:t>
      </w:r>
    </w:p>
    <w:p w14:paraId="26A5FA69" w14:textId="77777777" w:rsidR="00C61EC1" w:rsidRPr="00D7280E" w:rsidRDefault="00C61EC1" w:rsidP="00C61EC1">
      <w:pPr>
        <w:pStyle w:val="tm6"/>
        <w:spacing w:after="60"/>
        <w:jc w:val="both"/>
        <w:rPr>
          <w:rFonts w:eastAsia="Calibri"/>
          <w:b/>
          <w:iCs/>
          <w:color w:val="auto"/>
          <w:sz w:val="24"/>
          <w:szCs w:val="24"/>
          <w:lang w:bidi="en-US"/>
        </w:rPr>
      </w:pPr>
    </w:p>
    <w:p w14:paraId="41873F5E" w14:textId="56236351" w:rsidR="00C61EC1" w:rsidRPr="00D7280E" w:rsidRDefault="00C61EC1" w:rsidP="00C61EC1">
      <w:pPr>
        <w:pStyle w:val="tm6"/>
        <w:spacing w:after="60"/>
        <w:jc w:val="both"/>
        <w:rPr>
          <w:rFonts w:eastAsia="Calibri"/>
          <w:b/>
          <w:iCs/>
          <w:color w:val="auto"/>
          <w:sz w:val="24"/>
          <w:szCs w:val="24"/>
          <w:lang w:bidi="en-US"/>
        </w:rPr>
      </w:pPr>
      <w:r w:rsidRPr="00D7280E">
        <w:rPr>
          <w:rFonts w:eastAsia="Calibri"/>
          <w:b/>
          <w:iCs/>
          <w:color w:val="auto"/>
          <w:sz w:val="24"/>
          <w:szCs w:val="24"/>
          <w:lang w:bidi="en-US"/>
        </w:rPr>
        <w:t xml:space="preserve">Epistle: St. Paul 1st Corinthians 16:13-24 </w:t>
      </w:r>
    </w:p>
    <w:p w14:paraId="18C1754D" w14:textId="77777777" w:rsidR="00C61EC1" w:rsidRPr="00D7280E" w:rsidRDefault="00C61EC1" w:rsidP="00C61EC1">
      <w:pPr>
        <w:pStyle w:val="tm6"/>
        <w:spacing w:after="60"/>
        <w:jc w:val="both"/>
        <w:rPr>
          <w:rFonts w:eastAsia="Calibri"/>
          <w:b/>
          <w:iCs/>
          <w:color w:val="auto"/>
          <w:sz w:val="24"/>
          <w:szCs w:val="24"/>
          <w:lang w:bidi="en-US"/>
        </w:rPr>
      </w:pPr>
    </w:p>
    <w:p w14:paraId="7C96E26B" w14:textId="48845BC5"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 xml:space="preserve">Alleluia Verses, Tone 4. </w:t>
      </w:r>
      <w:r w:rsidRPr="00D7280E">
        <w:rPr>
          <w:rFonts w:eastAsia="Calibri"/>
          <w:iCs/>
          <w:color w:val="auto"/>
          <w:sz w:val="24"/>
          <w:szCs w:val="24"/>
          <w:lang w:bidi="en-US"/>
        </w:rPr>
        <w:t>Bend Your bow and proceed prosperously and reign because of truth, meekness and righteousness.</w:t>
      </w:r>
    </w:p>
    <w:p w14:paraId="43792AF1" w14:textId="77777777" w:rsidR="00C61EC1" w:rsidRPr="00D7280E" w:rsidRDefault="00C61EC1" w:rsidP="00C61EC1">
      <w:pPr>
        <w:pStyle w:val="tm6"/>
        <w:spacing w:after="60"/>
        <w:jc w:val="both"/>
        <w:rPr>
          <w:rFonts w:eastAsia="Calibri"/>
          <w:iCs/>
          <w:color w:val="auto"/>
          <w:sz w:val="24"/>
          <w:szCs w:val="24"/>
          <w:lang w:bidi="en-US"/>
        </w:rPr>
      </w:pPr>
      <w:r w:rsidRPr="00D7280E">
        <w:rPr>
          <w:rFonts w:eastAsia="Calibri"/>
          <w:iCs/>
          <w:color w:val="auto"/>
          <w:sz w:val="24"/>
          <w:szCs w:val="24"/>
          <w:lang w:bidi="en-US"/>
        </w:rPr>
        <w:t>You have loved righteousness and hated iniquity.</w:t>
      </w:r>
    </w:p>
    <w:p w14:paraId="1A7133FF" w14:textId="77777777" w:rsidR="00C61EC1" w:rsidRPr="00D7280E" w:rsidRDefault="00C61EC1" w:rsidP="00C61EC1">
      <w:pPr>
        <w:pStyle w:val="tm6"/>
        <w:spacing w:after="60"/>
        <w:jc w:val="both"/>
        <w:rPr>
          <w:rFonts w:eastAsia="Calibri"/>
          <w:iCs/>
          <w:color w:val="auto"/>
          <w:sz w:val="24"/>
          <w:szCs w:val="24"/>
          <w:lang w:bidi="en-US"/>
        </w:rPr>
      </w:pPr>
      <w:r w:rsidRPr="00D7280E">
        <w:rPr>
          <w:rFonts w:eastAsia="Calibri"/>
          <w:iCs/>
          <w:color w:val="auto"/>
          <w:sz w:val="24"/>
          <w:szCs w:val="24"/>
          <w:lang w:bidi="en-US"/>
        </w:rPr>
        <w:t>Lord, arise into Your rest; You and the Ark of Your holiness.</w:t>
      </w:r>
    </w:p>
    <w:p w14:paraId="1D1D1279" w14:textId="77777777" w:rsidR="00C61EC1" w:rsidRPr="00D7280E" w:rsidRDefault="00C61EC1" w:rsidP="00C61EC1">
      <w:pPr>
        <w:pStyle w:val="tm6"/>
        <w:spacing w:after="60"/>
        <w:jc w:val="both"/>
        <w:rPr>
          <w:rFonts w:eastAsia="Calibri"/>
          <w:b/>
          <w:iCs/>
          <w:color w:val="auto"/>
          <w:sz w:val="24"/>
          <w:szCs w:val="24"/>
          <w:lang w:bidi="en-US"/>
        </w:rPr>
      </w:pPr>
    </w:p>
    <w:p w14:paraId="03E48C51" w14:textId="50BDD18E" w:rsidR="00C61EC1" w:rsidRPr="00D7280E" w:rsidRDefault="00C61EC1" w:rsidP="00C61EC1">
      <w:pPr>
        <w:pStyle w:val="tm6"/>
        <w:spacing w:after="60"/>
        <w:jc w:val="both"/>
        <w:rPr>
          <w:rFonts w:eastAsia="Calibri"/>
          <w:b/>
          <w:iCs/>
          <w:color w:val="auto"/>
          <w:sz w:val="24"/>
          <w:szCs w:val="24"/>
          <w:lang w:bidi="en-US"/>
        </w:rPr>
      </w:pPr>
      <w:r w:rsidRPr="00D7280E">
        <w:rPr>
          <w:rFonts w:eastAsia="Calibri"/>
          <w:b/>
          <w:iCs/>
          <w:color w:val="auto"/>
          <w:sz w:val="24"/>
          <w:szCs w:val="24"/>
          <w:lang w:bidi="en-US"/>
        </w:rPr>
        <w:t>Gospel: Matthew 21:33-42</w:t>
      </w:r>
    </w:p>
    <w:p w14:paraId="4C78AF8D" w14:textId="77777777" w:rsidR="00C61EC1" w:rsidRPr="00D7280E" w:rsidRDefault="00C61EC1" w:rsidP="00C61EC1">
      <w:pPr>
        <w:pStyle w:val="tm6"/>
        <w:spacing w:after="60"/>
        <w:jc w:val="both"/>
        <w:rPr>
          <w:rFonts w:eastAsia="Calibri"/>
          <w:b/>
          <w:iCs/>
          <w:color w:val="auto"/>
          <w:sz w:val="24"/>
          <w:szCs w:val="24"/>
          <w:lang w:bidi="en-US"/>
        </w:rPr>
      </w:pPr>
    </w:p>
    <w:p w14:paraId="71E7A842" w14:textId="7F5A7648"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Instead of “It is right in truth…”</w:t>
      </w:r>
      <w:r w:rsidRPr="00D7280E">
        <w:rPr>
          <w:rFonts w:eastAsia="Calibri"/>
          <w:iCs/>
          <w:color w:val="auto"/>
          <w:sz w:val="24"/>
          <w:szCs w:val="24"/>
          <w:lang w:bidi="en-US"/>
        </w:rPr>
        <w:t xml:space="preserve"> Beholding the Dormition of the Most Pure One, the angels were amazed, as the Virgin was taken up from earth to heaven. </w:t>
      </w:r>
      <w:r w:rsidRPr="00D7280E">
        <w:rPr>
          <w:rFonts w:eastAsia="Calibri"/>
          <w:b/>
          <w:iCs/>
          <w:color w:val="auto"/>
          <w:sz w:val="24"/>
          <w:szCs w:val="24"/>
          <w:lang w:bidi="en-US"/>
        </w:rPr>
        <w:t>Irmos, Tone 1:</w:t>
      </w:r>
      <w:r w:rsidRPr="00D7280E">
        <w:rPr>
          <w:rFonts w:eastAsia="Calibri"/>
          <w:iCs/>
          <w:color w:val="auto"/>
          <w:sz w:val="24"/>
          <w:szCs w:val="24"/>
          <w:lang w:bidi="en-US"/>
        </w:rPr>
        <w:t xml:space="preserve"> In You, Pure Virgin, the bounds of nature are overcome; childbirth remains virginal and death is betrothed to life. Birth-Giver of God, Virgin after bearing a child and alive after death, always save your inheritance.                              </w:t>
      </w:r>
    </w:p>
    <w:p w14:paraId="37EB3E7C" w14:textId="77777777" w:rsidR="00C61EC1" w:rsidRPr="00D7280E" w:rsidRDefault="00C61EC1" w:rsidP="00C61EC1">
      <w:pPr>
        <w:pStyle w:val="tm6"/>
        <w:spacing w:after="60"/>
        <w:jc w:val="both"/>
        <w:rPr>
          <w:rFonts w:eastAsia="Calibri"/>
          <w:b/>
          <w:iCs/>
          <w:color w:val="auto"/>
          <w:sz w:val="24"/>
          <w:szCs w:val="24"/>
          <w:lang w:bidi="en-US"/>
        </w:rPr>
      </w:pPr>
    </w:p>
    <w:p w14:paraId="5F2EEBF4" w14:textId="4CF396C1" w:rsidR="00C61EC1" w:rsidRPr="00D7280E" w:rsidRDefault="00C61EC1" w:rsidP="00C61EC1">
      <w:pPr>
        <w:pStyle w:val="tm6"/>
        <w:spacing w:after="60"/>
        <w:jc w:val="both"/>
        <w:rPr>
          <w:rFonts w:eastAsia="Calibri"/>
          <w:iCs/>
          <w:color w:val="auto"/>
          <w:sz w:val="24"/>
          <w:szCs w:val="24"/>
          <w:lang w:bidi="en-US"/>
        </w:rPr>
      </w:pPr>
      <w:r w:rsidRPr="00D7280E">
        <w:rPr>
          <w:rFonts w:eastAsia="Calibri"/>
          <w:b/>
          <w:iCs/>
          <w:color w:val="auto"/>
          <w:sz w:val="24"/>
          <w:szCs w:val="24"/>
          <w:lang w:bidi="en-US"/>
        </w:rPr>
        <w:t xml:space="preserve">Communion Hymn: </w:t>
      </w:r>
      <w:r w:rsidRPr="00D7280E">
        <w:rPr>
          <w:rFonts w:eastAsia="Calibri"/>
          <w:iCs/>
          <w:color w:val="auto"/>
          <w:sz w:val="24"/>
          <w:szCs w:val="24"/>
          <w:lang w:bidi="en-US"/>
        </w:rPr>
        <w:t>Praise Lord from the heavens. Praise Him in the Highest. I will take the cup of salvation and call on the Name of the Lord.  Alleluia (3X)</w:t>
      </w:r>
    </w:p>
    <w:p w14:paraId="40FF5722" w14:textId="77777777" w:rsidR="009F765F" w:rsidRPr="00D7280E" w:rsidRDefault="009F765F" w:rsidP="004D055C">
      <w:pPr>
        <w:pBdr>
          <w:bottom w:val="double" w:sz="4" w:space="1" w:color="auto"/>
        </w:pBdr>
        <w:shd w:val="clear" w:color="auto" w:fill="FFFFFF" w:themeFill="background1"/>
        <w:tabs>
          <w:tab w:val="left" w:pos="1985"/>
        </w:tabs>
        <w:ind w:right="72"/>
        <w:rPr>
          <w:b/>
          <w:bCs/>
          <w:i/>
          <w:iCs/>
        </w:rPr>
      </w:pPr>
    </w:p>
    <w:p w14:paraId="75008445" w14:textId="1799F7FA" w:rsidR="00D7280E" w:rsidRPr="00D7280E" w:rsidRDefault="00D7280E" w:rsidP="00D7280E">
      <w:pPr>
        <w:spacing w:after="60"/>
        <w:rPr>
          <w:b/>
          <w:highlight w:val="lightGray"/>
        </w:rPr>
      </w:pPr>
      <w:r w:rsidRPr="00D7280E">
        <w:rPr>
          <w:b/>
          <w:highlight w:val="lightGray"/>
        </w:rPr>
        <w:t xml:space="preserve">- </w:t>
      </w:r>
      <w:r w:rsidRPr="00D7280E">
        <w:rPr>
          <w:b/>
        </w:rPr>
        <w:t xml:space="preserve">View </w:t>
      </w:r>
      <w:r w:rsidRPr="00D7280E">
        <w:t>t</w:t>
      </w:r>
      <w:r w:rsidRPr="00D7280E">
        <w:t>he Joy of the Feast of the Dormition of the Mother of God</w:t>
      </w:r>
      <w:r w:rsidRPr="00D7280E">
        <w:rPr>
          <w:b/>
        </w:rPr>
        <w:t xml:space="preserve">, AND  the baptism of David Kravchenko at </w:t>
      </w:r>
      <w:r w:rsidRPr="00D7280E">
        <w:rPr>
          <w:b/>
        </w:rPr>
        <w:t>https://www.uocofusa.org/news_230831_1</w:t>
      </w:r>
    </w:p>
    <w:p w14:paraId="224F1F4C" w14:textId="77777777" w:rsidR="00D7280E" w:rsidRPr="00D7280E" w:rsidRDefault="00D7280E" w:rsidP="00C61EC1">
      <w:pPr>
        <w:spacing w:after="60"/>
        <w:jc w:val="both"/>
        <w:rPr>
          <w:b/>
          <w:highlight w:val="lightGray"/>
        </w:rPr>
      </w:pPr>
    </w:p>
    <w:p w14:paraId="7DEB091F" w14:textId="2FDF3DB5" w:rsidR="00C61EC1" w:rsidRPr="00D7280E" w:rsidRDefault="00C61EC1" w:rsidP="00C61EC1">
      <w:pPr>
        <w:spacing w:after="60"/>
        <w:jc w:val="both"/>
        <w:rPr>
          <w:b/>
        </w:rPr>
      </w:pPr>
      <w:r w:rsidRPr="00D7280E">
        <w:rPr>
          <w:b/>
          <w:highlight w:val="lightGray"/>
        </w:rPr>
        <w:t>- Sisterhood meeting:</w:t>
      </w:r>
      <w:r w:rsidRPr="00D7280E">
        <w:rPr>
          <w:b/>
        </w:rPr>
        <w:t xml:space="preserve"> Sunday, September 10. Please attend. There is a lot to discuss.</w:t>
      </w:r>
    </w:p>
    <w:p w14:paraId="31FBB508" w14:textId="77777777" w:rsidR="00C61EC1" w:rsidRPr="00D7280E" w:rsidRDefault="00C61EC1" w:rsidP="00C61EC1">
      <w:pPr>
        <w:spacing w:after="60"/>
        <w:jc w:val="both"/>
        <w:rPr>
          <w:b/>
          <w:highlight w:val="lightGray"/>
        </w:rPr>
      </w:pPr>
    </w:p>
    <w:p w14:paraId="3CC9E106" w14:textId="561D02A7" w:rsidR="00C61EC1" w:rsidRPr="00D7280E" w:rsidRDefault="00C61EC1" w:rsidP="00C61EC1">
      <w:pPr>
        <w:spacing w:after="60"/>
        <w:jc w:val="both"/>
        <w:rPr>
          <w:b/>
        </w:rPr>
      </w:pPr>
      <w:r w:rsidRPr="00D7280E">
        <w:rPr>
          <w:b/>
          <w:highlight w:val="lightGray"/>
        </w:rPr>
        <w:t>- PILIGRIMAGE</w:t>
      </w:r>
      <w:r w:rsidRPr="00D7280E">
        <w:rPr>
          <w:b/>
        </w:rPr>
        <w:t xml:space="preserve"> to the Miraculous Myrrh-Streaming Icon of </w:t>
      </w:r>
      <w:proofErr w:type="spellStart"/>
      <w:r w:rsidRPr="00D7280E">
        <w:rPr>
          <w:b/>
        </w:rPr>
        <w:t>Kardiotisa</w:t>
      </w:r>
      <w:proofErr w:type="spellEnd"/>
      <w:r w:rsidRPr="00D7280E">
        <w:rPr>
          <w:b/>
        </w:rPr>
        <w:t xml:space="preserve">, </w:t>
      </w:r>
      <w:proofErr w:type="spellStart"/>
      <w:r w:rsidRPr="00D7280E">
        <w:rPr>
          <w:b/>
        </w:rPr>
        <w:t>Talor</w:t>
      </w:r>
      <w:proofErr w:type="spellEnd"/>
      <w:r w:rsidRPr="00D7280E">
        <w:rPr>
          <w:b/>
        </w:rPr>
        <w:t>, PA. September 13, 04:00 PM. Please let Fr. Oleg know if you want to go.</w:t>
      </w:r>
    </w:p>
    <w:p w14:paraId="23CF443E" w14:textId="77777777" w:rsidR="00C61EC1" w:rsidRPr="00D7280E" w:rsidRDefault="00C61EC1" w:rsidP="00C61EC1">
      <w:pPr>
        <w:spacing w:after="60"/>
        <w:jc w:val="both"/>
        <w:rPr>
          <w:b/>
          <w:bCs/>
          <w:color w:val="0E101A"/>
        </w:rPr>
      </w:pPr>
    </w:p>
    <w:p w14:paraId="27CA7946" w14:textId="205CD11F" w:rsidR="00C61EC1" w:rsidRPr="00D7280E" w:rsidRDefault="00C61EC1" w:rsidP="00C61EC1">
      <w:pPr>
        <w:spacing w:after="60"/>
        <w:jc w:val="both"/>
        <w:rPr>
          <w:b/>
          <w:bCs/>
          <w:color w:val="0E101A"/>
        </w:rPr>
      </w:pPr>
      <w:r w:rsidRPr="00D7280E">
        <w:rPr>
          <w:b/>
          <w:bCs/>
          <w:color w:val="0E101A"/>
        </w:rPr>
        <w:t xml:space="preserve">- Parish picnic at Wayne Grube Park on September 30, beginning at 12:00-4:00PM </w:t>
      </w:r>
      <w:r w:rsidRPr="00D7280E">
        <w:rPr>
          <w:bCs/>
          <w:color w:val="0E101A"/>
        </w:rPr>
        <w:t>followed by Vesper Service at the park</w:t>
      </w:r>
      <w:r w:rsidRPr="00D7280E">
        <w:rPr>
          <w:b/>
          <w:bCs/>
          <w:color w:val="0E101A"/>
        </w:rPr>
        <w:t xml:space="preserve">.  </w:t>
      </w:r>
      <w:r w:rsidRPr="00D7280E">
        <w:rPr>
          <w:bCs/>
          <w:color w:val="0E101A"/>
        </w:rPr>
        <w:t xml:space="preserve">Everyone is invited to attend the picnic for fun and fellowship.    </w:t>
      </w:r>
    </w:p>
    <w:p w14:paraId="37EDA852" w14:textId="77777777" w:rsidR="00C61EC1" w:rsidRPr="00D7280E" w:rsidRDefault="00C61EC1" w:rsidP="00C61EC1">
      <w:pPr>
        <w:spacing w:after="60"/>
        <w:jc w:val="both"/>
        <w:rPr>
          <w:b/>
          <w:color w:val="0E101A"/>
        </w:rPr>
      </w:pPr>
    </w:p>
    <w:p w14:paraId="1D9B40F5" w14:textId="2AFC9BB1" w:rsidR="00C61EC1" w:rsidRPr="00D7280E" w:rsidRDefault="00C61EC1" w:rsidP="00C61EC1">
      <w:pPr>
        <w:spacing w:after="60"/>
        <w:jc w:val="both"/>
        <w:rPr>
          <w:color w:val="0E101A"/>
        </w:rPr>
      </w:pPr>
      <w:r w:rsidRPr="00D7280E">
        <w:rPr>
          <w:b/>
          <w:color w:val="0E101A"/>
        </w:rPr>
        <w:lastRenderedPageBreak/>
        <w:t>- REGISTER – We will have 2 Christmas pysanky workshops on November 4, 2023. Participants will write 2 Christmas-themed eggs that will have a gloss coating, holder and ribbon. $35 per person. The workshops are more than half filled already! If you want to attend this unique hands-on workshop, contact Jessie Hnatow at jessie.hnatow@gmail.com or text her at 610-428-8389.</w:t>
      </w:r>
    </w:p>
    <w:p w14:paraId="66950016" w14:textId="77777777" w:rsidR="00C61EC1" w:rsidRPr="00D7280E" w:rsidRDefault="00C61EC1" w:rsidP="00C61EC1">
      <w:pPr>
        <w:spacing w:after="60"/>
        <w:jc w:val="both"/>
        <w:rPr>
          <w:b/>
          <w:bCs/>
          <w:color w:val="0E101A"/>
        </w:rPr>
      </w:pPr>
    </w:p>
    <w:p w14:paraId="6817B844" w14:textId="25C54AA3" w:rsidR="00C61EC1" w:rsidRPr="00D7280E" w:rsidRDefault="00C61EC1" w:rsidP="00D7280E">
      <w:pPr>
        <w:spacing w:after="60"/>
        <w:rPr>
          <w:color w:val="0E101A"/>
        </w:rPr>
      </w:pPr>
      <w:r w:rsidRPr="00D7280E">
        <w:rPr>
          <w:b/>
          <w:bCs/>
          <w:color w:val="0E101A"/>
        </w:rPr>
        <w:t xml:space="preserve">- Pan-Orthodox Virtual Bible Study via Zoom every Wednesday at 12 PM. </w:t>
      </w:r>
      <w:r w:rsidRPr="00D7280E">
        <w:rPr>
          <w:b/>
          <w:bCs/>
          <w:color w:val="0E101A"/>
          <w:lang w:val="uk-UA"/>
        </w:rPr>
        <w:t xml:space="preserve">   </w:t>
      </w:r>
      <w:r w:rsidRPr="00D7280E">
        <w:rPr>
          <w:b/>
          <w:bCs/>
          <w:color w:val="0E101A"/>
        </w:rPr>
        <w:t>Meeting ID: 576 301 6482. Passcode: 238492.</w:t>
      </w:r>
    </w:p>
    <w:p w14:paraId="662B3882" w14:textId="77777777" w:rsidR="00C61EC1" w:rsidRPr="00D7280E" w:rsidRDefault="00C61EC1" w:rsidP="00C61EC1">
      <w:pPr>
        <w:spacing w:after="60"/>
        <w:jc w:val="both"/>
        <w:rPr>
          <w:b/>
          <w:bCs/>
          <w:color w:val="0E101A"/>
        </w:rPr>
      </w:pPr>
    </w:p>
    <w:p w14:paraId="7104EA8F" w14:textId="7D3144D9" w:rsidR="00C61EC1" w:rsidRPr="00D7280E" w:rsidRDefault="00C61EC1" w:rsidP="00C61EC1">
      <w:pPr>
        <w:spacing w:after="60"/>
        <w:jc w:val="both"/>
        <w:rPr>
          <w:color w:val="0E101A"/>
        </w:rPr>
      </w:pPr>
      <w:r w:rsidRPr="00D7280E">
        <w:rPr>
          <w:b/>
          <w:bCs/>
          <w:color w:val="0E101A"/>
        </w:rPr>
        <w:t>- Bible Study via Zoom every Wednesday at 7 PM with a professor of Saint Sophia Seminary Fr. Demetrios. Ask Fr. Oleg for the link.</w:t>
      </w:r>
    </w:p>
    <w:p w14:paraId="2DAA14B5" w14:textId="77777777" w:rsidR="00C61EC1" w:rsidRPr="00D7280E" w:rsidRDefault="00C61EC1" w:rsidP="00C61EC1">
      <w:pPr>
        <w:spacing w:after="120"/>
        <w:jc w:val="both"/>
        <w:rPr>
          <w:b/>
          <w:bCs/>
          <w:color w:val="0E101A"/>
        </w:rPr>
      </w:pPr>
    </w:p>
    <w:p w14:paraId="64A75254" w14:textId="2323C0D9" w:rsidR="00C61EC1" w:rsidRPr="00D7280E" w:rsidRDefault="00C61EC1" w:rsidP="00C61EC1">
      <w:pPr>
        <w:spacing w:after="120"/>
        <w:jc w:val="both"/>
        <w:rPr>
          <w:color w:val="0E101A"/>
        </w:rPr>
      </w:pPr>
      <w:r w:rsidRPr="00D7280E">
        <w:rPr>
          <w:b/>
          <w:bCs/>
          <w:color w:val="0E101A"/>
        </w:rPr>
        <w:t>- For Food Bank</w:t>
      </w:r>
      <w:r w:rsidRPr="00D7280E">
        <w:rPr>
          <w:color w:val="0E101A"/>
        </w:rPr>
        <w:t>: baby foods, canned potatoes, and meats, tuna, pasta, sauces, mac. &amp; cheese.</w:t>
      </w:r>
    </w:p>
    <w:p w14:paraId="020E4D64" w14:textId="77777777" w:rsidR="00C61EC1" w:rsidRPr="00D7280E" w:rsidRDefault="00C61EC1" w:rsidP="00C61EC1">
      <w:pPr>
        <w:tabs>
          <w:tab w:val="left" w:pos="180"/>
          <w:tab w:val="left" w:pos="540"/>
          <w:tab w:val="left" w:pos="990"/>
          <w:tab w:val="left" w:pos="3828"/>
          <w:tab w:val="left" w:pos="5103"/>
        </w:tabs>
        <w:ind w:right="72"/>
        <w:rPr>
          <w:b/>
          <w:bCs/>
          <w:color w:val="000000" w:themeColor="text1"/>
        </w:rPr>
      </w:pPr>
      <w:r w:rsidRPr="00D7280E">
        <w:rPr>
          <w:b/>
          <w:bCs/>
          <w:color w:val="000000" w:themeColor="text1"/>
        </w:rPr>
        <w:t xml:space="preserve">ANNIVERSARIES:                                                                                                       </w:t>
      </w:r>
    </w:p>
    <w:p w14:paraId="79BBA5E1" w14:textId="77777777" w:rsidR="00C61EC1" w:rsidRPr="00D7280E" w:rsidRDefault="00C61EC1" w:rsidP="00C61EC1">
      <w:pPr>
        <w:tabs>
          <w:tab w:val="left" w:pos="180"/>
          <w:tab w:val="left" w:pos="540"/>
          <w:tab w:val="left" w:pos="990"/>
          <w:tab w:val="left" w:pos="4253"/>
          <w:tab w:val="left" w:pos="5103"/>
        </w:tabs>
        <w:spacing w:after="120"/>
        <w:ind w:right="72"/>
        <w:rPr>
          <w:b/>
          <w:bCs/>
          <w:color w:val="000000" w:themeColor="text1"/>
        </w:rPr>
      </w:pPr>
      <w:r w:rsidRPr="00D7280E">
        <w:rPr>
          <w:b/>
          <w:bCs/>
          <w:color w:val="000000" w:themeColor="text1"/>
        </w:rPr>
        <w:t>05 Sept…David &amp; Meredith Misko</w:t>
      </w:r>
      <w:r w:rsidRPr="00D7280E">
        <w:rPr>
          <w:b/>
          <w:bCs/>
          <w:color w:val="000000" w:themeColor="text1"/>
        </w:rPr>
        <w:tab/>
        <w:t xml:space="preserve">06 Sept…Michael &amp; Barbara Baird   </w:t>
      </w:r>
    </w:p>
    <w:p w14:paraId="2ED79D8E" w14:textId="77777777" w:rsidR="00C61EC1" w:rsidRPr="00D7280E" w:rsidRDefault="00C61EC1" w:rsidP="00C61EC1">
      <w:pPr>
        <w:tabs>
          <w:tab w:val="left" w:pos="180"/>
          <w:tab w:val="left" w:pos="540"/>
          <w:tab w:val="left" w:pos="990"/>
          <w:tab w:val="left" w:pos="4253"/>
          <w:tab w:val="left" w:pos="5103"/>
        </w:tabs>
        <w:ind w:right="72"/>
        <w:rPr>
          <w:b/>
          <w:bCs/>
          <w:color w:val="000000" w:themeColor="text1"/>
        </w:rPr>
      </w:pPr>
      <w:r w:rsidRPr="00D7280E">
        <w:rPr>
          <w:b/>
          <w:bCs/>
          <w:color w:val="000000" w:themeColor="text1"/>
        </w:rPr>
        <w:t xml:space="preserve">BIRTHDAYS:  </w:t>
      </w:r>
      <w:r w:rsidRPr="00D7280E">
        <w:rPr>
          <w:b/>
          <w:bCs/>
          <w:color w:val="000000" w:themeColor="text1"/>
        </w:rPr>
        <w:tab/>
        <w:t xml:space="preserve"> </w:t>
      </w:r>
    </w:p>
    <w:p w14:paraId="20C421E3" w14:textId="77777777" w:rsidR="00C61EC1" w:rsidRPr="00D7280E" w:rsidRDefault="00C61EC1" w:rsidP="00C61EC1">
      <w:pPr>
        <w:tabs>
          <w:tab w:val="left" w:pos="180"/>
          <w:tab w:val="left" w:pos="540"/>
          <w:tab w:val="left" w:pos="990"/>
          <w:tab w:val="left" w:pos="3969"/>
        </w:tabs>
        <w:ind w:right="72"/>
        <w:jc w:val="both"/>
        <w:rPr>
          <w:b/>
          <w:bCs/>
          <w:color w:val="000000" w:themeColor="text1"/>
        </w:rPr>
      </w:pPr>
      <w:r w:rsidRPr="00D7280E">
        <w:rPr>
          <w:b/>
          <w:bCs/>
          <w:color w:val="000000" w:themeColor="text1"/>
        </w:rPr>
        <w:t>09 Sept…Katerina Seremula</w:t>
      </w:r>
    </w:p>
    <w:p w14:paraId="1F54B804" w14:textId="77777777" w:rsidR="00C61EC1" w:rsidRPr="00D7280E" w:rsidRDefault="00C61EC1" w:rsidP="00C61EC1">
      <w:pPr>
        <w:tabs>
          <w:tab w:val="left" w:pos="180"/>
          <w:tab w:val="left" w:pos="540"/>
          <w:tab w:val="left" w:pos="990"/>
          <w:tab w:val="left" w:pos="3969"/>
        </w:tabs>
        <w:spacing w:after="120"/>
        <w:ind w:right="72"/>
        <w:jc w:val="both"/>
        <w:rPr>
          <w:b/>
          <w:bCs/>
          <w:color w:val="000000" w:themeColor="text1"/>
          <w:u w:val="single"/>
        </w:rPr>
      </w:pPr>
      <w:r w:rsidRPr="00D7280E">
        <w:rPr>
          <w:b/>
          <w:bCs/>
          <w:color w:val="000000" w:themeColor="text1"/>
          <w:u w:val="single"/>
          <w:lang w:val="uk-UA"/>
        </w:rPr>
        <w:t>МНОГАЯ ЛІТА</w:t>
      </w:r>
      <w:r w:rsidRPr="00D7280E">
        <w:rPr>
          <w:b/>
          <w:bCs/>
          <w:color w:val="000000" w:themeColor="text1"/>
          <w:u w:val="single"/>
        </w:rPr>
        <w:t>! MANY YEARS!</w:t>
      </w:r>
    </w:p>
    <w:p w14:paraId="10242DEC" w14:textId="77777777" w:rsidR="00C61EC1" w:rsidRPr="00D7280E" w:rsidRDefault="00C61EC1" w:rsidP="00C61EC1">
      <w:pPr>
        <w:tabs>
          <w:tab w:val="left" w:pos="180"/>
          <w:tab w:val="left" w:pos="540"/>
          <w:tab w:val="left" w:pos="990"/>
          <w:tab w:val="left" w:pos="2250"/>
        </w:tabs>
        <w:ind w:right="72"/>
        <w:rPr>
          <w:b/>
          <w:bCs/>
          <w:color w:val="000000" w:themeColor="text1"/>
        </w:rPr>
      </w:pPr>
      <w:r w:rsidRPr="00D7280E">
        <w:rPr>
          <w:b/>
          <w:bCs/>
          <w:color w:val="000000" w:themeColor="text1"/>
        </w:rPr>
        <w:t>NECROLOGY:  Ukrainian civilians and soldiers, killed in the Russian invasion.</w:t>
      </w:r>
    </w:p>
    <w:p w14:paraId="0369CC43" w14:textId="5702809D" w:rsidR="006B4E1F" w:rsidRPr="00D7280E" w:rsidRDefault="00C61EC1" w:rsidP="00C61EC1">
      <w:pPr>
        <w:pBdr>
          <w:bottom w:val="double" w:sz="4" w:space="1" w:color="auto"/>
        </w:pBdr>
        <w:shd w:val="clear" w:color="auto" w:fill="FFFFFF" w:themeFill="background1"/>
        <w:tabs>
          <w:tab w:val="left" w:pos="1985"/>
        </w:tabs>
        <w:ind w:right="72"/>
        <w:rPr>
          <w:b/>
          <w:bCs/>
          <w:i/>
          <w:iCs/>
        </w:rPr>
      </w:pPr>
      <w:r w:rsidRPr="00D7280E">
        <w:rPr>
          <w:b/>
          <w:bCs/>
          <w:color w:val="000000" w:themeColor="text1"/>
        </w:rPr>
        <w:t xml:space="preserve">04 Sept…Mary Malast ’49, Tekla Antoniuk ‘67                                                                                                              07 Sept…Anna Hewko ‘11                                                                                                                     08 Sept…Michael Micio (infant) ‘26                                                                                                                       09 Sept…Peter Kochenash ’56, Walter Kuchinos ‘17       </w:t>
      </w:r>
    </w:p>
    <w:p w14:paraId="06EA9609" w14:textId="77777777" w:rsidR="00C72ADB" w:rsidRPr="00D7280E" w:rsidRDefault="00C72ADB" w:rsidP="004D055C">
      <w:pPr>
        <w:pBdr>
          <w:bottom w:val="double" w:sz="4" w:space="1" w:color="auto"/>
        </w:pBdr>
        <w:shd w:val="clear" w:color="auto" w:fill="FFFFFF" w:themeFill="background1"/>
        <w:tabs>
          <w:tab w:val="left" w:pos="1985"/>
        </w:tabs>
        <w:ind w:right="72"/>
        <w:rPr>
          <w:b/>
          <w:bCs/>
          <w:i/>
          <w:iCs/>
        </w:rPr>
      </w:pPr>
    </w:p>
    <w:p w14:paraId="767133DF" w14:textId="77777777" w:rsidR="00522B5B" w:rsidRPr="00D7280E" w:rsidRDefault="00522B5B" w:rsidP="004D055C">
      <w:pPr>
        <w:spacing w:after="60"/>
        <w:rPr>
          <w:b/>
          <w:iCs/>
          <w:color w:val="000000" w:themeColor="text1"/>
        </w:rPr>
      </w:pPr>
      <w:r w:rsidRPr="00D7280E">
        <w:rPr>
          <w:b/>
          <w:iCs/>
          <w:color w:val="000000" w:themeColor="text1"/>
        </w:rPr>
        <w:t>ORTHODOXY AROUND THE WORLD</w:t>
      </w:r>
    </w:p>
    <w:p w14:paraId="19586CDD" w14:textId="77777777" w:rsidR="00C61EC1" w:rsidRPr="00D7280E" w:rsidRDefault="00C61EC1" w:rsidP="00C61EC1">
      <w:pPr>
        <w:spacing w:after="120"/>
        <w:jc w:val="both"/>
        <w:rPr>
          <w:iCs/>
          <w:color w:val="000000"/>
          <w:lang w:bidi="en-US"/>
        </w:rPr>
      </w:pPr>
      <w:r w:rsidRPr="00D7280E">
        <w:rPr>
          <w:iCs/>
          <w:color w:val="000000"/>
          <w:lang w:bidi="en-US"/>
        </w:rPr>
        <w:t xml:space="preserve">Feast of the Transfiguration was celebrated by Patriarch </w:t>
      </w:r>
      <w:proofErr w:type="spellStart"/>
      <w:r w:rsidRPr="00D7280E">
        <w:rPr>
          <w:iCs/>
          <w:color w:val="000000"/>
          <w:lang w:bidi="en-US"/>
        </w:rPr>
        <w:t>Theophilos</w:t>
      </w:r>
      <w:proofErr w:type="spellEnd"/>
      <w:r w:rsidRPr="00D7280E">
        <w:rPr>
          <w:iCs/>
          <w:color w:val="000000"/>
          <w:lang w:bidi="en-US"/>
        </w:rPr>
        <w:t xml:space="preserve"> III on Mt. Tabor near the Sea of Galilee.</w:t>
      </w:r>
    </w:p>
    <w:p w14:paraId="70551BD8" w14:textId="77777777" w:rsidR="00C61EC1" w:rsidRPr="00D7280E" w:rsidRDefault="00C61EC1" w:rsidP="00C61EC1">
      <w:pPr>
        <w:spacing w:after="120"/>
        <w:jc w:val="both"/>
        <w:rPr>
          <w:iCs/>
          <w:color w:val="000000"/>
          <w:lang w:bidi="en-US"/>
        </w:rPr>
      </w:pPr>
      <w:r w:rsidRPr="00D7280E">
        <w:rPr>
          <w:iCs/>
          <w:color w:val="000000"/>
          <w:lang w:bidi="en-US"/>
        </w:rPr>
        <w:t xml:space="preserve">A penitential procession of Latvian Orthodox began in Riga, at Icon Made by Hands Church to the Transfiguration Skete in </w:t>
      </w:r>
      <w:proofErr w:type="spellStart"/>
      <w:r w:rsidRPr="00D7280E">
        <w:rPr>
          <w:iCs/>
          <w:color w:val="000000"/>
          <w:lang w:bidi="en-US"/>
        </w:rPr>
        <w:t>Valgunde</w:t>
      </w:r>
      <w:proofErr w:type="spellEnd"/>
      <w:r w:rsidRPr="00D7280E">
        <w:rPr>
          <w:iCs/>
          <w:color w:val="000000"/>
          <w:lang w:bidi="en-US"/>
        </w:rPr>
        <w:t>.</w:t>
      </w:r>
    </w:p>
    <w:p w14:paraId="0C1A2B34" w14:textId="77777777" w:rsidR="00C61EC1" w:rsidRPr="00D7280E" w:rsidRDefault="00C61EC1" w:rsidP="00C61EC1">
      <w:pPr>
        <w:spacing w:after="120"/>
        <w:jc w:val="both"/>
        <w:rPr>
          <w:iCs/>
          <w:color w:val="000000"/>
          <w:lang w:bidi="en-US"/>
        </w:rPr>
      </w:pPr>
      <w:r w:rsidRPr="00D7280E">
        <w:rPr>
          <w:iCs/>
          <w:color w:val="000000"/>
          <w:lang w:bidi="en-US"/>
        </w:rPr>
        <w:t xml:space="preserve">Ecumenical Patriarch Bartholomew I served the Divine Liturgy for the Feast of the Dormition of the Mother of God at the </w:t>
      </w:r>
      <w:proofErr w:type="spellStart"/>
      <w:r w:rsidRPr="00D7280E">
        <w:rPr>
          <w:iCs/>
          <w:color w:val="000000"/>
          <w:lang w:bidi="en-US"/>
        </w:rPr>
        <w:t>Sumela</w:t>
      </w:r>
      <w:proofErr w:type="spellEnd"/>
      <w:r w:rsidRPr="00D7280E">
        <w:rPr>
          <w:iCs/>
          <w:color w:val="000000"/>
          <w:lang w:bidi="en-US"/>
        </w:rPr>
        <w:t xml:space="preserve"> Monastery in Trebizond, Turkey.</w:t>
      </w:r>
    </w:p>
    <w:p w14:paraId="62F81592" w14:textId="77777777" w:rsidR="00C61EC1" w:rsidRPr="00D7280E" w:rsidRDefault="00C61EC1" w:rsidP="00C61EC1">
      <w:pPr>
        <w:spacing w:after="120"/>
        <w:jc w:val="both"/>
        <w:rPr>
          <w:iCs/>
          <w:color w:val="000000"/>
          <w:lang w:bidi="en-US"/>
        </w:rPr>
      </w:pPr>
      <w:r w:rsidRPr="00D7280E">
        <w:rPr>
          <w:iCs/>
          <w:color w:val="000000"/>
          <w:lang w:bidi="en-US"/>
        </w:rPr>
        <w:t>30 catechumens were baptized on the Feast of the Dormition in the Church of Ss. Cosmas &amp; Damian in Kampala, Uganda.</w:t>
      </w:r>
    </w:p>
    <w:p w14:paraId="62607E45" w14:textId="77777777" w:rsidR="00C61EC1" w:rsidRPr="00D7280E" w:rsidRDefault="00C61EC1" w:rsidP="00C61EC1">
      <w:pPr>
        <w:spacing w:after="120"/>
        <w:jc w:val="both"/>
        <w:rPr>
          <w:iCs/>
          <w:color w:val="000000"/>
          <w:lang w:bidi="en-US"/>
        </w:rPr>
      </w:pPr>
      <w:r w:rsidRPr="00D7280E">
        <w:rPr>
          <w:iCs/>
          <w:color w:val="000000"/>
          <w:lang w:bidi="en-US"/>
        </w:rPr>
        <w:t>FOCUS North America, a pregnancy &amp; family resource center opened a new facility in Houston, TX to provide food, jobs, shelter to the needy.</w:t>
      </w:r>
    </w:p>
    <w:p w14:paraId="2AD8FD0D" w14:textId="77777777" w:rsidR="00C61EC1" w:rsidRPr="00D7280E" w:rsidRDefault="00C61EC1" w:rsidP="00C61EC1">
      <w:pPr>
        <w:spacing w:after="120"/>
        <w:jc w:val="both"/>
        <w:rPr>
          <w:iCs/>
          <w:color w:val="000000"/>
          <w:lang w:bidi="en-US"/>
        </w:rPr>
      </w:pPr>
      <w:r w:rsidRPr="00D7280E">
        <w:rPr>
          <w:iCs/>
          <w:color w:val="000000"/>
          <w:lang w:bidi="en-US"/>
        </w:rPr>
        <w:t xml:space="preserve">Holy Orthodoxy is spreading in Latin America. Through the efforts of Fr. Daniel </w:t>
      </w:r>
      <w:proofErr w:type="spellStart"/>
      <w:r w:rsidRPr="00D7280E">
        <w:rPr>
          <w:iCs/>
          <w:color w:val="000000"/>
          <w:lang w:bidi="en-US"/>
        </w:rPr>
        <w:t>Ene</w:t>
      </w:r>
      <w:proofErr w:type="spellEnd"/>
      <w:r w:rsidRPr="00D7280E">
        <w:rPr>
          <w:iCs/>
          <w:color w:val="000000"/>
          <w:lang w:bidi="en-US"/>
        </w:rPr>
        <w:t xml:space="preserve">, three new Orthodox churches have opened up in Ecuador, Colombia and Mexico. And the new Church of San Juan </w:t>
      </w:r>
      <w:proofErr w:type="spellStart"/>
      <w:r w:rsidRPr="00D7280E">
        <w:rPr>
          <w:iCs/>
          <w:color w:val="000000"/>
          <w:lang w:bidi="en-US"/>
        </w:rPr>
        <w:t>Climaco</w:t>
      </w:r>
      <w:proofErr w:type="spellEnd"/>
      <w:r w:rsidRPr="00D7280E">
        <w:rPr>
          <w:iCs/>
          <w:color w:val="000000"/>
          <w:lang w:bidi="en-US"/>
        </w:rPr>
        <w:t xml:space="preserve"> is being built in San Germain, Puerto Rico.</w:t>
      </w:r>
    </w:p>
    <w:p w14:paraId="6170A959" w14:textId="77777777" w:rsidR="00C61EC1" w:rsidRPr="00D7280E" w:rsidRDefault="00C61EC1" w:rsidP="00C61EC1">
      <w:pPr>
        <w:spacing w:after="120"/>
        <w:jc w:val="both"/>
        <w:rPr>
          <w:iCs/>
          <w:color w:val="000000"/>
          <w:lang w:bidi="en-US"/>
        </w:rPr>
      </w:pPr>
      <w:r w:rsidRPr="00D7280E">
        <w:rPr>
          <w:iCs/>
          <w:color w:val="000000"/>
          <w:lang w:bidi="en-US"/>
        </w:rPr>
        <w:t xml:space="preserve">Pan-Orthodox celebrations were held at St. Paraskeva Macedonian Orthodox Church, Sydney, Australia led by Bishop </w:t>
      </w:r>
      <w:proofErr w:type="spellStart"/>
      <w:r w:rsidRPr="00D7280E">
        <w:rPr>
          <w:iCs/>
          <w:color w:val="000000"/>
          <w:lang w:bidi="en-US"/>
        </w:rPr>
        <w:t>Mihail</w:t>
      </w:r>
      <w:proofErr w:type="spellEnd"/>
      <w:r w:rsidRPr="00D7280E">
        <w:rPr>
          <w:iCs/>
          <w:color w:val="000000"/>
          <w:lang w:bidi="en-US"/>
        </w:rPr>
        <w:t xml:space="preserve"> who personally brought her relics to the church from Rome.</w:t>
      </w:r>
    </w:p>
    <w:p w14:paraId="2E2B49B1" w14:textId="77777777" w:rsidR="00C61EC1" w:rsidRPr="00D7280E" w:rsidRDefault="00C61EC1" w:rsidP="00C61EC1">
      <w:pPr>
        <w:pBdr>
          <w:top w:val="nil"/>
          <w:left w:val="nil"/>
          <w:bottom w:val="double" w:sz="12" w:space="0" w:color="000000"/>
          <w:right w:val="nil"/>
          <w:between w:val="nil"/>
        </w:pBdr>
        <w:shd w:val="solid" w:color="FFFFFF" w:fill="auto"/>
        <w:ind w:right="72"/>
        <w:rPr>
          <w:b/>
          <w:bCs/>
          <w:color w:val="000000" w:themeColor="text1"/>
        </w:rPr>
      </w:pPr>
    </w:p>
    <w:p w14:paraId="4DB6D987" w14:textId="2E7C02ED" w:rsidR="00C61EC1" w:rsidRPr="00D7280E" w:rsidRDefault="00C61EC1" w:rsidP="00C61EC1">
      <w:pPr>
        <w:spacing w:after="60"/>
        <w:rPr>
          <w:b/>
          <w:iCs/>
        </w:rPr>
      </w:pPr>
      <w:r w:rsidRPr="00D7280E">
        <w:rPr>
          <w:b/>
          <w:iCs/>
        </w:rPr>
        <w:t>Additions in Ukrainian</w:t>
      </w:r>
    </w:p>
    <w:p w14:paraId="7AC3DBCB" w14:textId="77777777" w:rsidR="00C61EC1" w:rsidRPr="00D7280E" w:rsidRDefault="00C61EC1" w:rsidP="00C61EC1">
      <w:pPr>
        <w:pBdr>
          <w:top w:val="nil"/>
          <w:left w:val="nil"/>
          <w:bottom w:val="double" w:sz="12" w:space="0" w:color="000000"/>
          <w:right w:val="nil"/>
          <w:between w:val="nil"/>
        </w:pBdr>
        <w:shd w:val="solid" w:color="FFFFFF" w:fill="auto"/>
        <w:ind w:right="72"/>
        <w:rPr>
          <w:b/>
          <w:bCs/>
          <w:color w:val="000000" w:themeColor="text1"/>
        </w:rPr>
      </w:pPr>
    </w:p>
    <w:p w14:paraId="241746CE" w14:textId="77777777" w:rsidR="004D055C" w:rsidRPr="00D7280E" w:rsidRDefault="004D055C" w:rsidP="004D055C">
      <w:pPr>
        <w:pStyle w:val="tm6"/>
        <w:spacing w:after="0"/>
        <w:rPr>
          <w:rFonts w:eastAsia="Calibri"/>
          <w:b/>
          <w:iCs/>
          <w:color w:val="auto"/>
          <w:sz w:val="24"/>
          <w:szCs w:val="24"/>
          <w:lang w:bidi="en-US"/>
        </w:rPr>
      </w:pPr>
    </w:p>
    <w:p w14:paraId="68363229" w14:textId="77777777" w:rsidR="00C61EC1" w:rsidRPr="00D7280E" w:rsidRDefault="00C61EC1" w:rsidP="00C61EC1">
      <w:pPr>
        <w:spacing w:after="120"/>
        <w:ind w:left="-142"/>
        <w:jc w:val="both"/>
        <w:rPr>
          <w:bCs/>
          <w:color w:val="000000" w:themeColor="text1"/>
        </w:rPr>
      </w:pPr>
      <w:r w:rsidRPr="00D7280E">
        <w:rPr>
          <w:b/>
          <w:color w:val="000000" w:themeColor="text1"/>
          <w:lang w:val="uk-UA"/>
        </w:rPr>
        <w:t>Євангеліє від Матвія</w:t>
      </w:r>
      <w:r w:rsidRPr="00D7280E">
        <w:rPr>
          <w:b/>
          <w:color w:val="000000" w:themeColor="text1"/>
        </w:rPr>
        <w:t xml:space="preserve"> 21:33-42. </w:t>
      </w:r>
      <w:r w:rsidRPr="00D7280E">
        <w:rPr>
          <w:bCs/>
          <w:color w:val="000000" w:themeColor="text1"/>
        </w:rPr>
        <w:t xml:space="preserve">33 </w:t>
      </w:r>
      <w:proofErr w:type="spellStart"/>
      <w:r w:rsidRPr="00D7280E">
        <w:rPr>
          <w:bCs/>
          <w:color w:val="000000" w:themeColor="text1"/>
        </w:rPr>
        <w:t>Вислухайте</w:t>
      </w:r>
      <w:proofErr w:type="spellEnd"/>
      <w:r w:rsidRPr="00D7280E">
        <w:rPr>
          <w:bCs/>
          <w:color w:val="000000" w:themeColor="text1"/>
        </w:rPr>
        <w:t xml:space="preserve"> </w:t>
      </w:r>
      <w:proofErr w:type="spellStart"/>
      <w:r w:rsidRPr="00D7280E">
        <w:rPr>
          <w:bCs/>
          <w:color w:val="000000" w:themeColor="text1"/>
        </w:rPr>
        <w:t>іншу</w:t>
      </w:r>
      <w:proofErr w:type="spellEnd"/>
      <w:r w:rsidRPr="00D7280E">
        <w:rPr>
          <w:bCs/>
          <w:color w:val="000000" w:themeColor="text1"/>
        </w:rPr>
        <w:t xml:space="preserve"> </w:t>
      </w:r>
      <w:proofErr w:type="spellStart"/>
      <w:r w:rsidRPr="00D7280E">
        <w:rPr>
          <w:bCs/>
          <w:color w:val="000000" w:themeColor="text1"/>
        </w:rPr>
        <w:t>притчу</w:t>
      </w:r>
      <w:proofErr w:type="spellEnd"/>
      <w:r w:rsidRPr="00D7280E">
        <w:rPr>
          <w:bCs/>
          <w:color w:val="000000" w:themeColor="text1"/>
        </w:rPr>
        <w:t xml:space="preserve">. </w:t>
      </w:r>
      <w:proofErr w:type="spellStart"/>
      <w:r w:rsidRPr="00D7280E">
        <w:rPr>
          <w:bCs/>
          <w:color w:val="000000" w:themeColor="text1"/>
        </w:rPr>
        <w:t>Був</w:t>
      </w:r>
      <w:proofErr w:type="spellEnd"/>
      <w:r w:rsidRPr="00D7280E">
        <w:rPr>
          <w:bCs/>
          <w:color w:val="000000" w:themeColor="text1"/>
        </w:rPr>
        <w:t xml:space="preserve"> </w:t>
      </w:r>
      <w:proofErr w:type="spellStart"/>
      <w:r w:rsidRPr="00D7280E">
        <w:rPr>
          <w:bCs/>
          <w:color w:val="000000" w:themeColor="text1"/>
        </w:rPr>
        <w:t>якийсь</w:t>
      </w:r>
      <w:proofErr w:type="spellEnd"/>
      <w:r w:rsidRPr="00D7280E">
        <w:rPr>
          <w:bCs/>
          <w:color w:val="000000" w:themeColor="text1"/>
        </w:rPr>
        <w:t xml:space="preserve"> </w:t>
      </w:r>
      <w:proofErr w:type="spellStart"/>
      <w:r w:rsidRPr="00D7280E">
        <w:rPr>
          <w:bCs/>
          <w:color w:val="000000" w:themeColor="text1"/>
        </w:rPr>
        <w:t>господар</w:t>
      </w:r>
      <w:proofErr w:type="spellEnd"/>
      <w:r w:rsidRPr="00D7280E">
        <w:rPr>
          <w:bCs/>
          <w:color w:val="000000" w:themeColor="text1"/>
        </w:rPr>
        <w:t xml:space="preserve"> </w:t>
      </w:r>
      <w:proofErr w:type="spellStart"/>
      <w:r w:rsidRPr="00D7280E">
        <w:rPr>
          <w:bCs/>
          <w:color w:val="000000" w:themeColor="text1"/>
        </w:rPr>
        <w:t>дому</w:t>
      </w:r>
      <w:proofErr w:type="spellEnd"/>
      <w:r w:rsidRPr="00D7280E">
        <w:rPr>
          <w:bCs/>
          <w:color w:val="000000" w:themeColor="text1"/>
        </w:rPr>
        <w:t xml:space="preserve">, </w:t>
      </w:r>
      <w:proofErr w:type="spellStart"/>
      <w:r w:rsidRPr="00D7280E">
        <w:rPr>
          <w:bCs/>
          <w:color w:val="000000" w:themeColor="text1"/>
        </w:rPr>
        <w:t>який</w:t>
      </w:r>
      <w:proofErr w:type="spellEnd"/>
      <w:r w:rsidRPr="00D7280E">
        <w:rPr>
          <w:bCs/>
          <w:color w:val="000000" w:themeColor="text1"/>
        </w:rPr>
        <w:t xml:space="preserve"> </w:t>
      </w:r>
      <w:proofErr w:type="spellStart"/>
      <w:r w:rsidRPr="00D7280E">
        <w:rPr>
          <w:bCs/>
          <w:color w:val="000000" w:themeColor="text1"/>
        </w:rPr>
        <w:t>посадив</w:t>
      </w:r>
      <w:proofErr w:type="spellEnd"/>
      <w:r w:rsidRPr="00D7280E">
        <w:rPr>
          <w:bCs/>
          <w:color w:val="000000" w:themeColor="text1"/>
        </w:rPr>
        <w:t xml:space="preserve"> </w:t>
      </w:r>
      <w:proofErr w:type="spellStart"/>
      <w:r w:rsidRPr="00D7280E">
        <w:rPr>
          <w:bCs/>
          <w:color w:val="000000" w:themeColor="text1"/>
        </w:rPr>
        <w:t>виноградник</w:t>
      </w:r>
      <w:proofErr w:type="spellEnd"/>
      <w:r w:rsidRPr="00D7280E">
        <w:rPr>
          <w:bCs/>
          <w:color w:val="000000" w:themeColor="text1"/>
        </w:rPr>
        <w:t xml:space="preserve"> і </w:t>
      </w:r>
      <w:proofErr w:type="spellStart"/>
      <w:r w:rsidRPr="00D7280E">
        <w:rPr>
          <w:bCs/>
          <w:color w:val="000000" w:themeColor="text1"/>
        </w:rPr>
        <w:t>обніс</w:t>
      </w:r>
      <w:proofErr w:type="spellEnd"/>
      <w:r w:rsidRPr="00D7280E">
        <w:rPr>
          <w:bCs/>
          <w:color w:val="000000" w:themeColor="text1"/>
        </w:rPr>
        <w:t xml:space="preserve"> </w:t>
      </w:r>
      <w:proofErr w:type="spellStart"/>
      <w:r w:rsidRPr="00D7280E">
        <w:rPr>
          <w:bCs/>
          <w:color w:val="000000" w:themeColor="text1"/>
        </w:rPr>
        <w:t>його</w:t>
      </w:r>
      <w:proofErr w:type="spellEnd"/>
      <w:r w:rsidRPr="00D7280E">
        <w:rPr>
          <w:bCs/>
          <w:color w:val="000000" w:themeColor="text1"/>
        </w:rPr>
        <w:t xml:space="preserve"> </w:t>
      </w:r>
      <w:proofErr w:type="spellStart"/>
      <w:r w:rsidRPr="00D7280E">
        <w:rPr>
          <w:bCs/>
          <w:color w:val="000000" w:themeColor="text1"/>
        </w:rPr>
        <w:t>огорожею</w:t>
      </w:r>
      <w:proofErr w:type="spellEnd"/>
      <w:r w:rsidRPr="00D7280E">
        <w:rPr>
          <w:bCs/>
          <w:color w:val="000000" w:themeColor="text1"/>
        </w:rPr>
        <w:t xml:space="preserve">, </w:t>
      </w:r>
      <w:proofErr w:type="spellStart"/>
      <w:r w:rsidRPr="00D7280E">
        <w:rPr>
          <w:bCs/>
          <w:color w:val="000000" w:themeColor="text1"/>
        </w:rPr>
        <w:t>викопав</w:t>
      </w:r>
      <w:proofErr w:type="spellEnd"/>
      <w:r w:rsidRPr="00D7280E">
        <w:rPr>
          <w:bCs/>
          <w:color w:val="000000" w:themeColor="text1"/>
        </w:rPr>
        <w:t xml:space="preserve"> у </w:t>
      </w:r>
      <w:proofErr w:type="spellStart"/>
      <w:r w:rsidRPr="00D7280E">
        <w:rPr>
          <w:bCs/>
          <w:color w:val="000000" w:themeColor="text1"/>
        </w:rPr>
        <w:t>ньому</w:t>
      </w:r>
      <w:proofErr w:type="spellEnd"/>
      <w:r w:rsidRPr="00D7280E">
        <w:rPr>
          <w:bCs/>
          <w:color w:val="000000" w:themeColor="text1"/>
        </w:rPr>
        <w:t xml:space="preserve"> </w:t>
      </w:r>
      <w:proofErr w:type="spellStart"/>
      <w:r w:rsidRPr="00D7280E">
        <w:rPr>
          <w:bCs/>
          <w:color w:val="000000" w:themeColor="text1"/>
        </w:rPr>
        <w:t>виностік</w:t>
      </w:r>
      <w:proofErr w:type="spellEnd"/>
      <w:r w:rsidRPr="00D7280E">
        <w:rPr>
          <w:bCs/>
          <w:color w:val="000000" w:themeColor="text1"/>
        </w:rPr>
        <w:t xml:space="preserve">, </w:t>
      </w:r>
      <w:proofErr w:type="spellStart"/>
      <w:r w:rsidRPr="00D7280E">
        <w:rPr>
          <w:bCs/>
          <w:color w:val="000000" w:themeColor="text1"/>
        </w:rPr>
        <w:t>збудував</w:t>
      </w:r>
      <w:proofErr w:type="spellEnd"/>
      <w:r w:rsidRPr="00D7280E">
        <w:rPr>
          <w:bCs/>
          <w:color w:val="000000" w:themeColor="text1"/>
        </w:rPr>
        <w:t xml:space="preserve"> </w:t>
      </w:r>
      <w:proofErr w:type="spellStart"/>
      <w:r w:rsidRPr="00D7280E">
        <w:rPr>
          <w:bCs/>
          <w:color w:val="000000" w:themeColor="text1"/>
        </w:rPr>
        <w:t>башту</w:t>
      </w:r>
      <w:proofErr w:type="spellEnd"/>
      <w:r w:rsidRPr="00D7280E">
        <w:rPr>
          <w:bCs/>
          <w:color w:val="000000" w:themeColor="text1"/>
        </w:rPr>
        <w:t xml:space="preserve"> і, </w:t>
      </w:r>
      <w:proofErr w:type="spellStart"/>
      <w:r w:rsidRPr="00D7280E">
        <w:rPr>
          <w:bCs/>
          <w:color w:val="000000" w:themeColor="text1"/>
        </w:rPr>
        <w:t>віддавши</w:t>
      </w:r>
      <w:proofErr w:type="spellEnd"/>
      <w:r w:rsidRPr="00D7280E">
        <w:rPr>
          <w:bCs/>
          <w:color w:val="000000" w:themeColor="text1"/>
        </w:rPr>
        <w:t xml:space="preserve"> </w:t>
      </w:r>
      <w:proofErr w:type="spellStart"/>
      <w:r w:rsidRPr="00D7280E">
        <w:rPr>
          <w:bCs/>
          <w:color w:val="000000" w:themeColor="text1"/>
        </w:rPr>
        <w:t>його</w:t>
      </w:r>
      <w:proofErr w:type="spellEnd"/>
      <w:r w:rsidRPr="00D7280E">
        <w:rPr>
          <w:bCs/>
          <w:color w:val="000000" w:themeColor="text1"/>
        </w:rPr>
        <w:t xml:space="preserve"> </w:t>
      </w:r>
      <w:proofErr w:type="spellStart"/>
      <w:r w:rsidRPr="00D7280E">
        <w:rPr>
          <w:bCs/>
          <w:color w:val="000000" w:themeColor="text1"/>
        </w:rPr>
        <w:t>виноградарям</w:t>
      </w:r>
      <w:proofErr w:type="spellEnd"/>
      <w:r w:rsidRPr="00D7280E">
        <w:rPr>
          <w:bCs/>
          <w:color w:val="000000" w:themeColor="text1"/>
        </w:rPr>
        <w:t xml:space="preserve">, </w:t>
      </w:r>
      <w:proofErr w:type="spellStart"/>
      <w:r w:rsidRPr="00D7280E">
        <w:rPr>
          <w:bCs/>
          <w:color w:val="000000" w:themeColor="text1"/>
        </w:rPr>
        <w:t>від’їхав</w:t>
      </w:r>
      <w:proofErr w:type="spellEnd"/>
      <w:r w:rsidRPr="00D7280E">
        <w:rPr>
          <w:bCs/>
          <w:color w:val="000000" w:themeColor="text1"/>
        </w:rPr>
        <w:t xml:space="preserve">. 34 </w:t>
      </w:r>
      <w:proofErr w:type="spellStart"/>
      <w:r w:rsidRPr="00D7280E">
        <w:rPr>
          <w:bCs/>
          <w:color w:val="000000" w:themeColor="text1"/>
        </w:rPr>
        <w:t>Коли</w:t>
      </w:r>
      <w:proofErr w:type="spellEnd"/>
      <w:r w:rsidRPr="00D7280E">
        <w:rPr>
          <w:bCs/>
          <w:color w:val="000000" w:themeColor="text1"/>
        </w:rPr>
        <w:t xml:space="preserve"> ж </w:t>
      </w:r>
      <w:proofErr w:type="spellStart"/>
      <w:r w:rsidRPr="00D7280E">
        <w:rPr>
          <w:bCs/>
          <w:color w:val="000000" w:themeColor="text1"/>
        </w:rPr>
        <w:t>наблизився</w:t>
      </w:r>
      <w:proofErr w:type="spellEnd"/>
      <w:r w:rsidRPr="00D7280E">
        <w:rPr>
          <w:bCs/>
          <w:color w:val="000000" w:themeColor="text1"/>
        </w:rPr>
        <w:t xml:space="preserve"> </w:t>
      </w:r>
      <w:proofErr w:type="spellStart"/>
      <w:r w:rsidRPr="00D7280E">
        <w:rPr>
          <w:bCs/>
          <w:color w:val="000000" w:themeColor="text1"/>
        </w:rPr>
        <w:t>час</w:t>
      </w:r>
      <w:proofErr w:type="spellEnd"/>
      <w:r w:rsidRPr="00D7280E">
        <w:rPr>
          <w:bCs/>
          <w:color w:val="000000" w:themeColor="text1"/>
        </w:rPr>
        <w:t xml:space="preserve"> </w:t>
      </w:r>
      <w:proofErr w:type="spellStart"/>
      <w:r w:rsidRPr="00D7280E">
        <w:rPr>
          <w:bCs/>
          <w:color w:val="000000" w:themeColor="text1"/>
        </w:rPr>
        <w:t>плодів</w:t>
      </w:r>
      <w:proofErr w:type="spellEnd"/>
      <w:r w:rsidRPr="00D7280E">
        <w:rPr>
          <w:bCs/>
          <w:color w:val="000000" w:themeColor="text1"/>
        </w:rPr>
        <w:t xml:space="preserve">, </w:t>
      </w:r>
      <w:proofErr w:type="spellStart"/>
      <w:r w:rsidRPr="00D7280E">
        <w:rPr>
          <w:bCs/>
          <w:color w:val="000000" w:themeColor="text1"/>
        </w:rPr>
        <w:t>він</w:t>
      </w:r>
      <w:proofErr w:type="spellEnd"/>
      <w:r w:rsidRPr="00D7280E">
        <w:rPr>
          <w:bCs/>
          <w:color w:val="000000" w:themeColor="text1"/>
        </w:rPr>
        <w:t xml:space="preserve"> </w:t>
      </w:r>
      <w:proofErr w:type="spellStart"/>
      <w:r w:rsidRPr="00D7280E">
        <w:rPr>
          <w:bCs/>
          <w:color w:val="000000" w:themeColor="text1"/>
        </w:rPr>
        <w:t>послав</w:t>
      </w:r>
      <w:proofErr w:type="spellEnd"/>
      <w:r w:rsidRPr="00D7280E">
        <w:rPr>
          <w:bCs/>
          <w:color w:val="000000" w:themeColor="text1"/>
        </w:rPr>
        <w:t xml:space="preserve"> </w:t>
      </w:r>
      <w:proofErr w:type="spellStart"/>
      <w:r w:rsidRPr="00D7280E">
        <w:rPr>
          <w:bCs/>
          <w:color w:val="000000" w:themeColor="text1"/>
        </w:rPr>
        <w:t>своїх</w:t>
      </w:r>
      <w:proofErr w:type="spellEnd"/>
      <w:r w:rsidRPr="00D7280E">
        <w:rPr>
          <w:bCs/>
          <w:color w:val="000000" w:themeColor="text1"/>
        </w:rPr>
        <w:t xml:space="preserve"> </w:t>
      </w:r>
      <w:proofErr w:type="spellStart"/>
      <w:r w:rsidRPr="00D7280E">
        <w:rPr>
          <w:bCs/>
          <w:color w:val="000000" w:themeColor="text1"/>
        </w:rPr>
        <w:t>слуг</w:t>
      </w:r>
      <w:proofErr w:type="spellEnd"/>
      <w:r w:rsidRPr="00D7280E">
        <w:rPr>
          <w:bCs/>
          <w:color w:val="000000" w:themeColor="text1"/>
        </w:rPr>
        <w:t xml:space="preserve"> </w:t>
      </w:r>
      <w:proofErr w:type="spellStart"/>
      <w:r w:rsidRPr="00D7280E">
        <w:rPr>
          <w:bCs/>
          <w:color w:val="000000" w:themeColor="text1"/>
        </w:rPr>
        <w:t>до</w:t>
      </w:r>
      <w:proofErr w:type="spellEnd"/>
      <w:r w:rsidRPr="00D7280E">
        <w:rPr>
          <w:bCs/>
          <w:color w:val="000000" w:themeColor="text1"/>
        </w:rPr>
        <w:t xml:space="preserve"> </w:t>
      </w:r>
      <w:proofErr w:type="spellStart"/>
      <w:r w:rsidRPr="00D7280E">
        <w:rPr>
          <w:bCs/>
          <w:color w:val="000000" w:themeColor="text1"/>
        </w:rPr>
        <w:t>виноградарів</w:t>
      </w:r>
      <w:proofErr w:type="spellEnd"/>
      <w:r w:rsidRPr="00D7280E">
        <w:rPr>
          <w:bCs/>
          <w:color w:val="000000" w:themeColor="text1"/>
        </w:rPr>
        <w:t xml:space="preserve"> </w:t>
      </w:r>
      <w:proofErr w:type="spellStart"/>
      <w:r w:rsidRPr="00D7280E">
        <w:rPr>
          <w:bCs/>
          <w:color w:val="000000" w:themeColor="text1"/>
        </w:rPr>
        <w:t>узяти</w:t>
      </w:r>
      <w:proofErr w:type="spellEnd"/>
      <w:r w:rsidRPr="00D7280E">
        <w:rPr>
          <w:bCs/>
          <w:color w:val="000000" w:themeColor="text1"/>
        </w:rPr>
        <w:t xml:space="preserve"> </w:t>
      </w:r>
      <w:proofErr w:type="spellStart"/>
      <w:r w:rsidRPr="00D7280E">
        <w:rPr>
          <w:bCs/>
          <w:color w:val="000000" w:themeColor="text1"/>
        </w:rPr>
        <w:t>свої</w:t>
      </w:r>
      <w:proofErr w:type="spellEnd"/>
      <w:r w:rsidRPr="00D7280E">
        <w:rPr>
          <w:bCs/>
          <w:color w:val="000000" w:themeColor="text1"/>
        </w:rPr>
        <w:t xml:space="preserve"> </w:t>
      </w:r>
      <w:proofErr w:type="spellStart"/>
      <w:r w:rsidRPr="00D7280E">
        <w:rPr>
          <w:bCs/>
          <w:color w:val="000000" w:themeColor="text1"/>
        </w:rPr>
        <w:t>плоди</w:t>
      </w:r>
      <w:proofErr w:type="spellEnd"/>
      <w:r w:rsidRPr="00D7280E">
        <w:rPr>
          <w:bCs/>
          <w:color w:val="000000" w:themeColor="text1"/>
        </w:rPr>
        <w:t xml:space="preserve">. 35 </w:t>
      </w:r>
      <w:proofErr w:type="spellStart"/>
      <w:r w:rsidRPr="00D7280E">
        <w:rPr>
          <w:bCs/>
          <w:color w:val="000000" w:themeColor="text1"/>
        </w:rPr>
        <w:t>Виноградарі</w:t>
      </w:r>
      <w:proofErr w:type="spellEnd"/>
      <w:r w:rsidRPr="00D7280E">
        <w:rPr>
          <w:bCs/>
          <w:color w:val="000000" w:themeColor="text1"/>
        </w:rPr>
        <w:t xml:space="preserve">, </w:t>
      </w:r>
      <w:proofErr w:type="spellStart"/>
      <w:r w:rsidRPr="00D7280E">
        <w:rPr>
          <w:bCs/>
          <w:color w:val="000000" w:themeColor="text1"/>
        </w:rPr>
        <w:t>схопивши</w:t>
      </w:r>
      <w:proofErr w:type="spellEnd"/>
      <w:r w:rsidRPr="00D7280E">
        <w:rPr>
          <w:bCs/>
          <w:color w:val="000000" w:themeColor="text1"/>
        </w:rPr>
        <w:t xml:space="preserve"> </w:t>
      </w:r>
      <w:proofErr w:type="spellStart"/>
      <w:r w:rsidRPr="00D7280E">
        <w:rPr>
          <w:bCs/>
          <w:color w:val="000000" w:themeColor="text1"/>
        </w:rPr>
        <w:t>слуг</w:t>
      </w:r>
      <w:proofErr w:type="spellEnd"/>
      <w:r w:rsidRPr="00D7280E">
        <w:rPr>
          <w:bCs/>
          <w:color w:val="000000" w:themeColor="text1"/>
        </w:rPr>
        <w:t xml:space="preserve"> </w:t>
      </w:r>
      <w:proofErr w:type="spellStart"/>
      <w:r w:rsidRPr="00D7280E">
        <w:rPr>
          <w:bCs/>
          <w:color w:val="000000" w:themeColor="text1"/>
        </w:rPr>
        <w:t>його</w:t>
      </w:r>
      <w:proofErr w:type="spellEnd"/>
      <w:r w:rsidRPr="00D7280E">
        <w:rPr>
          <w:bCs/>
          <w:color w:val="000000" w:themeColor="text1"/>
        </w:rPr>
        <w:t xml:space="preserve">, </w:t>
      </w:r>
      <w:proofErr w:type="spellStart"/>
      <w:r w:rsidRPr="00D7280E">
        <w:rPr>
          <w:bCs/>
          <w:color w:val="000000" w:themeColor="text1"/>
        </w:rPr>
        <w:t>кого</w:t>
      </w:r>
      <w:proofErr w:type="spellEnd"/>
      <w:r w:rsidRPr="00D7280E">
        <w:rPr>
          <w:bCs/>
          <w:color w:val="000000" w:themeColor="text1"/>
        </w:rPr>
        <w:t xml:space="preserve"> </w:t>
      </w:r>
      <w:proofErr w:type="spellStart"/>
      <w:r w:rsidRPr="00D7280E">
        <w:rPr>
          <w:bCs/>
          <w:color w:val="000000" w:themeColor="text1"/>
        </w:rPr>
        <w:t>побили</w:t>
      </w:r>
      <w:proofErr w:type="spellEnd"/>
      <w:r w:rsidRPr="00D7280E">
        <w:rPr>
          <w:bCs/>
          <w:color w:val="000000" w:themeColor="text1"/>
        </w:rPr>
        <w:t xml:space="preserve">, </w:t>
      </w:r>
      <w:proofErr w:type="spellStart"/>
      <w:r w:rsidRPr="00D7280E">
        <w:rPr>
          <w:bCs/>
          <w:color w:val="000000" w:themeColor="text1"/>
        </w:rPr>
        <w:t>кого</w:t>
      </w:r>
      <w:proofErr w:type="spellEnd"/>
      <w:r w:rsidRPr="00D7280E">
        <w:rPr>
          <w:bCs/>
          <w:color w:val="000000" w:themeColor="text1"/>
        </w:rPr>
        <w:t xml:space="preserve"> </w:t>
      </w:r>
      <w:proofErr w:type="spellStart"/>
      <w:r w:rsidRPr="00D7280E">
        <w:rPr>
          <w:bCs/>
          <w:color w:val="000000" w:themeColor="text1"/>
        </w:rPr>
        <w:t>вбили</w:t>
      </w:r>
      <w:proofErr w:type="spellEnd"/>
      <w:r w:rsidRPr="00D7280E">
        <w:rPr>
          <w:bCs/>
          <w:color w:val="000000" w:themeColor="text1"/>
        </w:rPr>
        <w:t xml:space="preserve">, а </w:t>
      </w:r>
      <w:proofErr w:type="spellStart"/>
      <w:r w:rsidRPr="00D7280E">
        <w:rPr>
          <w:bCs/>
          <w:color w:val="000000" w:themeColor="text1"/>
        </w:rPr>
        <w:t>кого</w:t>
      </w:r>
      <w:proofErr w:type="spellEnd"/>
      <w:r w:rsidRPr="00D7280E">
        <w:rPr>
          <w:bCs/>
          <w:color w:val="000000" w:themeColor="text1"/>
        </w:rPr>
        <w:t xml:space="preserve"> </w:t>
      </w:r>
      <w:proofErr w:type="spellStart"/>
      <w:r w:rsidRPr="00D7280E">
        <w:rPr>
          <w:bCs/>
          <w:color w:val="000000" w:themeColor="text1"/>
        </w:rPr>
        <w:t>побили</w:t>
      </w:r>
      <w:proofErr w:type="spellEnd"/>
      <w:r w:rsidRPr="00D7280E">
        <w:rPr>
          <w:bCs/>
          <w:color w:val="000000" w:themeColor="text1"/>
        </w:rPr>
        <w:t xml:space="preserve"> </w:t>
      </w:r>
      <w:proofErr w:type="spellStart"/>
      <w:r w:rsidRPr="00D7280E">
        <w:rPr>
          <w:bCs/>
          <w:color w:val="000000" w:themeColor="text1"/>
        </w:rPr>
        <w:t>камінням</w:t>
      </w:r>
      <w:proofErr w:type="spellEnd"/>
      <w:r w:rsidRPr="00D7280E">
        <w:rPr>
          <w:bCs/>
          <w:color w:val="000000" w:themeColor="text1"/>
        </w:rPr>
        <w:t xml:space="preserve">. 36 </w:t>
      </w:r>
      <w:proofErr w:type="spellStart"/>
      <w:r w:rsidRPr="00D7280E">
        <w:rPr>
          <w:bCs/>
          <w:color w:val="000000" w:themeColor="text1"/>
        </w:rPr>
        <w:t>Знову</w:t>
      </w:r>
      <w:proofErr w:type="spellEnd"/>
      <w:r w:rsidRPr="00D7280E">
        <w:rPr>
          <w:bCs/>
          <w:color w:val="000000" w:themeColor="text1"/>
        </w:rPr>
        <w:t xml:space="preserve"> </w:t>
      </w:r>
      <w:proofErr w:type="spellStart"/>
      <w:r w:rsidRPr="00D7280E">
        <w:rPr>
          <w:bCs/>
          <w:color w:val="000000" w:themeColor="text1"/>
        </w:rPr>
        <w:t>послав</w:t>
      </w:r>
      <w:proofErr w:type="spellEnd"/>
      <w:r w:rsidRPr="00D7280E">
        <w:rPr>
          <w:bCs/>
          <w:color w:val="000000" w:themeColor="text1"/>
        </w:rPr>
        <w:t xml:space="preserve"> </w:t>
      </w:r>
      <w:proofErr w:type="spellStart"/>
      <w:r w:rsidRPr="00D7280E">
        <w:rPr>
          <w:bCs/>
          <w:color w:val="000000" w:themeColor="text1"/>
        </w:rPr>
        <w:t>він</w:t>
      </w:r>
      <w:proofErr w:type="spellEnd"/>
      <w:r w:rsidRPr="00D7280E">
        <w:rPr>
          <w:bCs/>
          <w:color w:val="000000" w:themeColor="text1"/>
        </w:rPr>
        <w:t xml:space="preserve"> </w:t>
      </w:r>
      <w:proofErr w:type="spellStart"/>
      <w:r w:rsidRPr="00D7280E">
        <w:rPr>
          <w:bCs/>
          <w:color w:val="000000" w:themeColor="text1"/>
        </w:rPr>
        <w:t>інших</w:t>
      </w:r>
      <w:proofErr w:type="spellEnd"/>
      <w:r w:rsidRPr="00D7280E">
        <w:rPr>
          <w:bCs/>
          <w:color w:val="000000" w:themeColor="text1"/>
        </w:rPr>
        <w:t xml:space="preserve"> </w:t>
      </w:r>
      <w:proofErr w:type="spellStart"/>
      <w:r w:rsidRPr="00D7280E">
        <w:rPr>
          <w:bCs/>
          <w:color w:val="000000" w:themeColor="text1"/>
        </w:rPr>
        <w:t>слуг</w:t>
      </w:r>
      <w:proofErr w:type="spellEnd"/>
      <w:r w:rsidRPr="00D7280E">
        <w:rPr>
          <w:bCs/>
          <w:color w:val="000000" w:themeColor="text1"/>
        </w:rPr>
        <w:t xml:space="preserve">, </w:t>
      </w:r>
      <w:proofErr w:type="spellStart"/>
      <w:r w:rsidRPr="00D7280E">
        <w:rPr>
          <w:bCs/>
          <w:color w:val="000000" w:themeColor="text1"/>
        </w:rPr>
        <w:t>більше</w:t>
      </w:r>
      <w:proofErr w:type="spellEnd"/>
      <w:r w:rsidRPr="00D7280E">
        <w:rPr>
          <w:bCs/>
          <w:color w:val="000000" w:themeColor="text1"/>
        </w:rPr>
        <w:t xml:space="preserve">, </w:t>
      </w:r>
      <w:proofErr w:type="spellStart"/>
      <w:r w:rsidRPr="00D7280E">
        <w:rPr>
          <w:bCs/>
          <w:color w:val="000000" w:themeColor="text1"/>
        </w:rPr>
        <w:t>ніж</w:t>
      </w:r>
      <w:proofErr w:type="spellEnd"/>
      <w:r w:rsidRPr="00D7280E">
        <w:rPr>
          <w:bCs/>
          <w:color w:val="000000" w:themeColor="text1"/>
        </w:rPr>
        <w:t xml:space="preserve"> </w:t>
      </w:r>
      <w:proofErr w:type="spellStart"/>
      <w:r w:rsidRPr="00D7280E">
        <w:rPr>
          <w:bCs/>
          <w:color w:val="000000" w:themeColor="text1"/>
        </w:rPr>
        <w:t>перше</w:t>
      </w:r>
      <w:proofErr w:type="spellEnd"/>
      <w:r w:rsidRPr="00D7280E">
        <w:rPr>
          <w:bCs/>
          <w:color w:val="000000" w:themeColor="text1"/>
        </w:rPr>
        <w:t xml:space="preserve">; і з </w:t>
      </w:r>
      <w:proofErr w:type="spellStart"/>
      <w:r w:rsidRPr="00D7280E">
        <w:rPr>
          <w:bCs/>
          <w:color w:val="000000" w:themeColor="text1"/>
        </w:rPr>
        <w:t>ними</w:t>
      </w:r>
      <w:proofErr w:type="spellEnd"/>
      <w:r w:rsidRPr="00D7280E">
        <w:rPr>
          <w:bCs/>
          <w:color w:val="000000" w:themeColor="text1"/>
        </w:rPr>
        <w:t xml:space="preserve"> </w:t>
      </w:r>
      <w:proofErr w:type="spellStart"/>
      <w:r w:rsidRPr="00D7280E">
        <w:rPr>
          <w:bCs/>
          <w:color w:val="000000" w:themeColor="text1"/>
        </w:rPr>
        <w:t>зробили</w:t>
      </w:r>
      <w:proofErr w:type="spellEnd"/>
      <w:r w:rsidRPr="00D7280E">
        <w:rPr>
          <w:bCs/>
          <w:color w:val="000000" w:themeColor="text1"/>
        </w:rPr>
        <w:t xml:space="preserve"> </w:t>
      </w:r>
      <w:proofErr w:type="spellStart"/>
      <w:r w:rsidRPr="00D7280E">
        <w:rPr>
          <w:bCs/>
          <w:color w:val="000000" w:themeColor="text1"/>
        </w:rPr>
        <w:t>так</w:t>
      </w:r>
      <w:proofErr w:type="spellEnd"/>
      <w:r w:rsidRPr="00D7280E">
        <w:rPr>
          <w:bCs/>
          <w:color w:val="000000" w:themeColor="text1"/>
        </w:rPr>
        <w:t xml:space="preserve"> </w:t>
      </w:r>
      <w:proofErr w:type="spellStart"/>
      <w:r w:rsidRPr="00D7280E">
        <w:rPr>
          <w:bCs/>
          <w:color w:val="000000" w:themeColor="text1"/>
        </w:rPr>
        <w:t>само</w:t>
      </w:r>
      <w:proofErr w:type="spellEnd"/>
      <w:r w:rsidRPr="00D7280E">
        <w:rPr>
          <w:bCs/>
          <w:color w:val="000000" w:themeColor="text1"/>
        </w:rPr>
        <w:t xml:space="preserve">. 37 </w:t>
      </w:r>
      <w:proofErr w:type="spellStart"/>
      <w:r w:rsidRPr="00D7280E">
        <w:rPr>
          <w:bCs/>
          <w:color w:val="000000" w:themeColor="text1"/>
        </w:rPr>
        <w:t>Наостанок</w:t>
      </w:r>
      <w:proofErr w:type="spellEnd"/>
      <w:r w:rsidRPr="00D7280E">
        <w:rPr>
          <w:bCs/>
          <w:color w:val="000000" w:themeColor="text1"/>
        </w:rPr>
        <w:t xml:space="preserve"> </w:t>
      </w:r>
      <w:proofErr w:type="spellStart"/>
      <w:r w:rsidRPr="00D7280E">
        <w:rPr>
          <w:bCs/>
          <w:color w:val="000000" w:themeColor="text1"/>
        </w:rPr>
        <w:t>послав</w:t>
      </w:r>
      <w:proofErr w:type="spellEnd"/>
      <w:r w:rsidRPr="00D7280E">
        <w:rPr>
          <w:bCs/>
          <w:color w:val="000000" w:themeColor="text1"/>
        </w:rPr>
        <w:t xml:space="preserve"> </w:t>
      </w:r>
      <w:proofErr w:type="spellStart"/>
      <w:r w:rsidRPr="00D7280E">
        <w:rPr>
          <w:bCs/>
          <w:color w:val="000000" w:themeColor="text1"/>
        </w:rPr>
        <w:t>він</w:t>
      </w:r>
      <w:proofErr w:type="spellEnd"/>
      <w:r w:rsidRPr="00D7280E">
        <w:rPr>
          <w:bCs/>
          <w:color w:val="000000" w:themeColor="text1"/>
        </w:rPr>
        <w:t xml:space="preserve"> </w:t>
      </w:r>
      <w:proofErr w:type="spellStart"/>
      <w:r w:rsidRPr="00D7280E">
        <w:rPr>
          <w:bCs/>
          <w:color w:val="000000" w:themeColor="text1"/>
        </w:rPr>
        <w:t>до</w:t>
      </w:r>
      <w:proofErr w:type="spellEnd"/>
      <w:r w:rsidRPr="00D7280E">
        <w:rPr>
          <w:bCs/>
          <w:color w:val="000000" w:themeColor="text1"/>
        </w:rPr>
        <w:t xml:space="preserve"> </w:t>
      </w:r>
      <w:proofErr w:type="spellStart"/>
      <w:r w:rsidRPr="00D7280E">
        <w:rPr>
          <w:bCs/>
          <w:color w:val="000000" w:themeColor="text1"/>
        </w:rPr>
        <w:t>них</w:t>
      </w:r>
      <w:proofErr w:type="spellEnd"/>
      <w:r w:rsidRPr="00D7280E">
        <w:rPr>
          <w:bCs/>
          <w:color w:val="000000" w:themeColor="text1"/>
        </w:rPr>
        <w:t xml:space="preserve"> </w:t>
      </w:r>
      <w:proofErr w:type="spellStart"/>
      <w:r w:rsidRPr="00D7280E">
        <w:rPr>
          <w:bCs/>
          <w:color w:val="000000" w:themeColor="text1"/>
        </w:rPr>
        <w:t>свого</w:t>
      </w:r>
      <w:proofErr w:type="spellEnd"/>
      <w:r w:rsidRPr="00D7280E">
        <w:rPr>
          <w:bCs/>
          <w:color w:val="000000" w:themeColor="text1"/>
        </w:rPr>
        <w:t xml:space="preserve"> </w:t>
      </w:r>
      <w:proofErr w:type="spellStart"/>
      <w:r w:rsidRPr="00D7280E">
        <w:rPr>
          <w:bCs/>
          <w:color w:val="000000" w:themeColor="text1"/>
        </w:rPr>
        <w:t>сина</w:t>
      </w:r>
      <w:proofErr w:type="spellEnd"/>
      <w:r w:rsidRPr="00D7280E">
        <w:rPr>
          <w:bCs/>
          <w:color w:val="000000" w:themeColor="text1"/>
        </w:rPr>
        <w:t xml:space="preserve">, </w:t>
      </w:r>
      <w:proofErr w:type="spellStart"/>
      <w:r w:rsidRPr="00D7280E">
        <w:rPr>
          <w:bCs/>
          <w:color w:val="000000" w:themeColor="text1"/>
        </w:rPr>
        <w:t>кажучи</w:t>
      </w:r>
      <w:proofErr w:type="spellEnd"/>
      <w:r w:rsidRPr="00D7280E">
        <w:rPr>
          <w:bCs/>
          <w:color w:val="000000" w:themeColor="text1"/>
        </w:rPr>
        <w:t xml:space="preserve">: </w:t>
      </w:r>
      <w:proofErr w:type="spellStart"/>
      <w:r w:rsidRPr="00D7280E">
        <w:rPr>
          <w:bCs/>
          <w:color w:val="000000" w:themeColor="text1"/>
        </w:rPr>
        <w:t>посоромляться</w:t>
      </w:r>
      <w:proofErr w:type="spellEnd"/>
      <w:r w:rsidRPr="00D7280E">
        <w:rPr>
          <w:bCs/>
          <w:color w:val="000000" w:themeColor="text1"/>
        </w:rPr>
        <w:t xml:space="preserve"> </w:t>
      </w:r>
      <w:proofErr w:type="spellStart"/>
      <w:r w:rsidRPr="00D7280E">
        <w:rPr>
          <w:bCs/>
          <w:color w:val="000000" w:themeColor="text1"/>
        </w:rPr>
        <w:t>сина</w:t>
      </w:r>
      <w:proofErr w:type="spellEnd"/>
      <w:r w:rsidRPr="00D7280E">
        <w:rPr>
          <w:bCs/>
          <w:color w:val="000000" w:themeColor="text1"/>
        </w:rPr>
        <w:t xml:space="preserve"> </w:t>
      </w:r>
      <w:proofErr w:type="spellStart"/>
      <w:r w:rsidRPr="00D7280E">
        <w:rPr>
          <w:bCs/>
          <w:color w:val="000000" w:themeColor="text1"/>
        </w:rPr>
        <w:t>мого</w:t>
      </w:r>
      <w:proofErr w:type="spellEnd"/>
      <w:r w:rsidRPr="00D7280E">
        <w:rPr>
          <w:bCs/>
          <w:color w:val="000000" w:themeColor="text1"/>
        </w:rPr>
        <w:t xml:space="preserve">. 38 </w:t>
      </w:r>
      <w:proofErr w:type="spellStart"/>
      <w:r w:rsidRPr="00D7280E">
        <w:rPr>
          <w:bCs/>
          <w:color w:val="000000" w:themeColor="text1"/>
        </w:rPr>
        <w:t>Але</w:t>
      </w:r>
      <w:proofErr w:type="spellEnd"/>
      <w:r w:rsidRPr="00D7280E">
        <w:rPr>
          <w:bCs/>
          <w:color w:val="000000" w:themeColor="text1"/>
        </w:rPr>
        <w:t xml:space="preserve"> </w:t>
      </w:r>
      <w:proofErr w:type="spellStart"/>
      <w:r w:rsidRPr="00D7280E">
        <w:rPr>
          <w:bCs/>
          <w:color w:val="000000" w:themeColor="text1"/>
        </w:rPr>
        <w:t>виноградарі</w:t>
      </w:r>
      <w:proofErr w:type="spellEnd"/>
      <w:r w:rsidRPr="00D7280E">
        <w:rPr>
          <w:bCs/>
          <w:color w:val="000000" w:themeColor="text1"/>
        </w:rPr>
        <w:t xml:space="preserve">, </w:t>
      </w:r>
      <w:proofErr w:type="spellStart"/>
      <w:r w:rsidRPr="00D7280E">
        <w:rPr>
          <w:bCs/>
          <w:color w:val="000000" w:themeColor="text1"/>
        </w:rPr>
        <w:t>побачивши</w:t>
      </w:r>
      <w:proofErr w:type="spellEnd"/>
      <w:r w:rsidRPr="00D7280E">
        <w:rPr>
          <w:bCs/>
          <w:color w:val="000000" w:themeColor="text1"/>
        </w:rPr>
        <w:t xml:space="preserve"> </w:t>
      </w:r>
      <w:proofErr w:type="spellStart"/>
      <w:r w:rsidRPr="00D7280E">
        <w:rPr>
          <w:bCs/>
          <w:color w:val="000000" w:themeColor="text1"/>
        </w:rPr>
        <w:t>сина</w:t>
      </w:r>
      <w:proofErr w:type="spellEnd"/>
      <w:r w:rsidRPr="00D7280E">
        <w:rPr>
          <w:bCs/>
          <w:color w:val="000000" w:themeColor="text1"/>
        </w:rPr>
        <w:t xml:space="preserve">, </w:t>
      </w:r>
      <w:proofErr w:type="spellStart"/>
      <w:r w:rsidRPr="00D7280E">
        <w:rPr>
          <w:bCs/>
          <w:color w:val="000000" w:themeColor="text1"/>
        </w:rPr>
        <w:t>сказали</w:t>
      </w:r>
      <w:proofErr w:type="spellEnd"/>
      <w:r w:rsidRPr="00D7280E">
        <w:rPr>
          <w:bCs/>
          <w:color w:val="000000" w:themeColor="text1"/>
        </w:rPr>
        <w:t xml:space="preserve"> </w:t>
      </w:r>
      <w:proofErr w:type="spellStart"/>
      <w:r w:rsidRPr="00D7280E">
        <w:rPr>
          <w:bCs/>
          <w:color w:val="000000" w:themeColor="text1"/>
        </w:rPr>
        <w:t>один</w:t>
      </w:r>
      <w:proofErr w:type="spellEnd"/>
      <w:r w:rsidRPr="00D7280E">
        <w:rPr>
          <w:bCs/>
          <w:color w:val="000000" w:themeColor="text1"/>
        </w:rPr>
        <w:t xml:space="preserve"> </w:t>
      </w:r>
      <w:proofErr w:type="spellStart"/>
      <w:r w:rsidRPr="00D7280E">
        <w:rPr>
          <w:bCs/>
          <w:color w:val="000000" w:themeColor="text1"/>
        </w:rPr>
        <w:t>одному</w:t>
      </w:r>
      <w:proofErr w:type="spellEnd"/>
      <w:r w:rsidRPr="00D7280E">
        <w:rPr>
          <w:bCs/>
          <w:color w:val="000000" w:themeColor="text1"/>
        </w:rPr>
        <w:t xml:space="preserve">: </w:t>
      </w:r>
      <w:proofErr w:type="spellStart"/>
      <w:r w:rsidRPr="00D7280E">
        <w:rPr>
          <w:bCs/>
          <w:color w:val="000000" w:themeColor="text1"/>
        </w:rPr>
        <w:t>це</w:t>
      </w:r>
      <w:proofErr w:type="spellEnd"/>
      <w:r w:rsidRPr="00D7280E">
        <w:rPr>
          <w:bCs/>
          <w:color w:val="000000" w:themeColor="text1"/>
        </w:rPr>
        <w:t xml:space="preserve"> </w:t>
      </w:r>
      <w:proofErr w:type="spellStart"/>
      <w:r w:rsidRPr="00D7280E">
        <w:rPr>
          <w:bCs/>
          <w:color w:val="000000" w:themeColor="text1"/>
        </w:rPr>
        <w:t>спадкоємець</w:t>
      </w:r>
      <w:proofErr w:type="spellEnd"/>
      <w:r w:rsidRPr="00D7280E">
        <w:rPr>
          <w:bCs/>
          <w:color w:val="000000" w:themeColor="text1"/>
        </w:rPr>
        <w:t xml:space="preserve">, </w:t>
      </w:r>
      <w:proofErr w:type="spellStart"/>
      <w:r w:rsidRPr="00D7280E">
        <w:rPr>
          <w:bCs/>
          <w:color w:val="000000" w:themeColor="text1"/>
        </w:rPr>
        <w:t>ходімо</w:t>
      </w:r>
      <w:proofErr w:type="spellEnd"/>
      <w:r w:rsidRPr="00D7280E">
        <w:rPr>
          <w:bCs/>
          <w:color w:val="000000" w:themeColor="text1"/>
        </w:rPr>
        <w:t xml:space="preserve"> </w:t>
      </w:r>
      <w:proofErr w:type="spellStart"/>
      <w:r w:rsidRPr="00D7280E">
        <w:rPr>
          <w:bCs/>
          <w:color w:val="000000" w:themeColor="text1"/>
        </w:rPr>
        <w:t>уб’ємо</w:t>
      </w:r>
      <w:proofErr w:type="spellEnd"/>
      <w:r w:rsidRPr="00D7280E">
        <w:rPr>
          <w:bCs/>
          <w:color w:val="000000" w:themeColor="text1"/>
        </w:rPr>
        <w:t xml:space="preserve"> </w:t>
      </w:r>
      <w:proofErr w:type="spellStart"/>
      <w:r w:rsidRPr="00D7280E">
        <w:rPr>
          <w:bCs/>
          <w:color w:val="000000" w:themeColor="text1"/>
        </w:rPr>
        <w:t>його</w:t>
      </w:r>
      <w:proofErr w:type="spellEnd"/>
      <w:r w:rsidRPr="00D7280E">
        <w:rPr>
          <w:bCs/>
          <w:color w:val="000000" w:themeColor="text1"/>
        </w:rPr>
        <w:t xml:space="preserve"> і </w:t>
      </w:r>
      <w:proofErr w:type="spellStart"/>
      <w:r w:rsidRPr="00D7280E">
        <w:rPr>
          <w:bCs/>
          <w:color w:val="000000" w:themeColor="text1"/>
        </w:rPr>
        <w:t>заволодіємо</w:t>
      </w:r>
      <w:proofErr w:type="spellEnd"/>
      <w:r w:rsidRPr="00D7280E">
        <w:rPr>
          <w:bCs/>
          <w:color w:val="000000" w:themeColor="text1"/>
        </w:rPr>
        <w:t xml:space="preserve"> </w:t>
      </w:r>
      <w:proofErr w:type="spellStart"/>
      <w:r w:rsidRPr="00D7280E">
        <w:rPr>
          <w:bCs/>
          <w:color w:val="000000" w:themeColor="text1"/>
        </w:rPr>
        <w:t>спадщиною</w:t>
      </w:r>
      <w:proofErr w:type="spellEnd"/>
      <w:r w:rsidRPr="00D7280E">
        <w:rPr>
          <w:bCs/>
          <w:color w:val="000000" w:themeColor="text1"/>
        </w:rPr>
        <w:t xml:space="preserve"> </w:t>
      </w:r>
      <w:proofErr w:type="spellStart"/>
      <w:r w:rsidRPr="00D7280E">
        <w:rPr>
          <w:bCs/>
          <w:color w:val="000000" w:themeColor="text1"/>
        </w:rPr>
        <w:t>його</w:t>
      </w:r>
      <w:proofErr w:type="spellEnd"/>
      <w:r w:rsidRPr="00D7280E">
        <w:rPr>
          <w:bCs/>
          <w:color w:val="000000" w:themeColor="text1"/>
        </w:rPr>
        <w:t xml:space="preserve">. 39 І, </w:t>
      </w:r>
      <w:proofErr w:type="spellStart"/>
      <w:r w:rsidRPr="00D7280E">
        <w:rPr>
          <w:bCs/>
          <w:color w:val="000000" w:themeColor="text1"/>
        </w:rPr>
        <w:t>схопивши</w:t>
      </w:r>
      <w:proofErr w:type="spellEnd"/>
      <w:r w:rsidRPr="00D7280E">
        <w:rPr>
          <w:bCs/>
          <w:color w:val="000000" w:themeColor="text1"/>
        </w:rPr>
        <w:t xml:space="preserve"> </w:t>
      </w:r>
      <w:proofErr w:type="spellStart"/>
      <w:r w:rsidRPr="00D7280E">
        <w:rPr>
          <w:bCs/>
          <w:color w:val="000000" w:themeColor="text1"/>
        </w:rPr>
        <w:t>його</w:t>
      </w:r>
      <w:proofErr w:type="spellEnd"/>
      <w:r w:rsidRPr="00D7280E">
        <w:rPr>
          <w:bCs/>
          <w:color w:val="000000" w:themeColor="text1"/>
        </w:rPr>
        <w:t xml:space="preserve">, </w:t>
      </w:r>
      <w:proofErr w:type="spellStart"/>
      <w:r w:rsidRPr="00D7280E">
        <w:rPr>
          <w:bCs/>
          <w:color w:val="000000" w:themeColor="text1"/>
        </w:rPr>
        <w:t>вивели</w:t>
      </w:r>
      <w:proofErr w:type="spellEnd"/>
      <w:r w:rsidRPr="00D7280E">
        <w:rPr>
          <w:bCs/>
          <w:color w:val="000000" w:themeColor="text1"/>
        </w:rPr>
        <w:t xml:space="preserve"> </w:t>
      </w:r>
      <w:proofErr w:type="spellStart"/>
      <w:r w:rsidRPr="00D7280E">
        <w:rPr>
          <w:bCs/>
          <w:color w:val="000000" w:themeColor="text1"/>
        </w:rPr>
        <w:t>геть</w:t>
      </w:r>
      <w:proofErr w:type="spellEnd"/>
      <w:r w:rsidRPr="00D7280E">
        <w:rPr>
          <w:bCs/>
          <w:color w:val="000000" w:themeColor="text1"/>
        </w:rPr>
        <w:t xml:space="preserve"> з </w:t>
      </w:r>
      <w:proofErr w:type="spellStart"/>
      <w:r w:rsidRPr="00D7280E">
        <w:rPr>
          <w:bCs/>
          <w:color w:val="000000" w:themeColor="text1"/>
        </w:rPr>
        <w:t>виноградника</w:t>
      </w:r>
      <w:proofErr w:type="spellEnd"/>
      <w:r w:rsidRPr="00D7280E">
        <w:rPr>
          <w:bCs/>
          <w:color w:val="000000" w:themeColor="text1"/>
        </w:rPr>
        <w:t xml:space="preserve"> і </w:t>
      </w:r>
      <w:proofErr w:type="spellStart"/>
      <w:r w:rsidRPr="00D7280E">
        <w:rPr>
          <w:bCs/>
          <w:color w:val="000000" w:themeColor="text1"/>
        </w:rPr>
        <w:t>вбили</w:t>
      </w:r>
      <w:proofErr w:type="spellEnd"/>
      <w:r w:rsidRPr="00D7280E">
        <w:rPr>
          <w:bCs/>
          <w:color w:val="000000" w:themeColor="text1"/>
        </w:rPr>
        <w:t xml:space="preserve">. 40 </w:t>
      </w:r>
      <w:proofErr w:type="spellStart"/>
      <w:r w:rsidRPr="00D7280E">
        <w:rPr>
          <w:bCs/>
          <w:color w:val="000000" w:themeColor="text1"/>
        </w:rPr>
        <w:t>Отже</w:t>
      </w:r>
      <w:proofErr w:type="spellEnd"/>
      <w:r w:rsidRPr="00D7280E">
        <w:rPr>
          <w:bCs/>
          <w:color w:val="000000" w:themeColor="text1"/>
        </w:rPr>
        <w:t xml:space="preserve">, </w:t>
      </w:r>
      <w:proofErr w:type="spellStart"/>
      <w:r w:rsidRPr="00D7280E">
        <w:rPr>
          <w:bCs/>
          <w:color w:val="000000" w:themeColor="text1"/>
        </w:rPr>
        <w:t>коли</w:t>
      </w:r>
      <w:proofErr w:type="spellEnd"/>
      <w:r w:rsidRPr="00D7280E">
        <w:rPr>
          <w:bCs/>
          <w:color w:val="000000" w:themeColor="text1"/>
        </w:rPr>
        <w:t xml:space="preserve"> </w:t>
      </w:r>
      <w:proofErr w:type="spellStart"/>
      <w:r w:rsidRPr="00D7280E">
        <w:rPr>
          <w:bCs/>
          <w:color w:val="000000" w:themeColor="text1"/>
        </w:rPr>
        <w:t>прийде</w:t>
      </w:r>
      <w:proofErr w:type="spellEnd"/>
      <w:r w:rsidRPr="00D7280E">
        <w:rPr>
          <w:bCs/>
          <w:color w:val="000000" w:themeColor="text1"/>
        </w:rPr>
        <w:t xml:space="preserve"> </w:t>
      </w:r>
      <w:proofErr w:type="spellStart"/>
      <w:r w:rsidRPr="00D7280E">
        <w:rPr>
          <w:bCs/>
          <w:color w:val="000000" w:themeColor="text1"/>
        </w:rPr>
        <w:t>господар</w:t>
      </w:r>
      <w:proofErr w:type="spellEnd"/>
      <w:r w:rsidRPr="00D7280E">
        <w:rPr>
          <w:bCs/>
          <w:color w:val="000000" w:themeColor="text1"/>
        </w:rPr>
        <w:t xml:space="preserve"> </w:t>
      </w:r>
      <w:proofErr w:type="spellStart"/>
      <w:r w:rsidRPr="00D7280E">
        <w:rPr>
          <w:bCs/>
          <w:color w:val="000000" w:themeColor="text1"/>
        </w:rPr>
        <w:t>виноградника</w:t>
      </w:r>
      <w:proofErr w:type="spellEnd"/>
      <w:r w:rsidRPr="00D7280E">
        <w:rPr>
          <w:bCs/>
          <w:color w:val="000000" w:themeColor="text1"/>
        </w:rPr>
        <w:t xml:space="preserve">, </w:t>
      </w:r>
      <w:proofErr w:type="spellStart"/>
      <w:r w:rsidRPr="00D7280E">
        <w:rPr>
          <w:bCs/>
          <w:color w:val="000000" w:themeColor="text1"/>
        </w:rPr>
        <w:t>що</w:t>
      </w:r>
      <w:proofErr w:type="spellEnd"/>
      <w:r w:rsidRPr="00D7280E">
        <w:rPr>
          <w:bCs/>
          <w:color w:val="000000" w:themeColor="text1"/>
        </w:rPr>
        <w:t xml:space="preserve"> </w:t>
      </w:r>
      <w:proofErr w:type="spellStart"/>
      <w:r w:rsidRPr="00D7280E">
        <w:rPr>
          <w:bCs/>
          <w:color w:val="000000" w:themeColor="text1"/>
        </w:rPr>
        <w:t>він</w:t>
      </w:r>
      <w:proofErr w:type="spellEnd"/>
      <w:r w:rsidRPr="00D7280E">
        <w:rPr>
          <w:bCs/>
          <w:color w:val="000000" w:themeColor="text1"/>
        </w:rPr>
        <w:t xml:space="preserve"> </w:t>
      </w:r>
      <w:proofErr w:type="spellStart"/>
      <w:r w:rsidRPr="00D7280E">
        <w:rPr>
          <w:bCs/>
          <w:color w:val="000000" w:themeColor="text1"/>
        </w:rPr>
        <w:t>зробить</w:t>
      </w:r>
      <w:proofErr w:type="spellEnd"/>
      <w:r w:rsidRPr="00D7280E">
        <w:rPr>
          <w:bCs/>
          <w:color w:val="000000" w:themeColor="text1"/>
        </w:rPr>
        <w:t xml:space="preserve"> з </w:t>
      </w:r>
      <w:proofErr w:type="spellStart"/>
      <w:r w:rsidRPr="00D7280E">
        <w:rPr>
          <w:bCs/>
          <w:color w:val="000000" w:themeColor="text1"/>
        </w:rPr>
        <w:t>цими</w:t>
      </w:r>
      <w:proofErr w:type="spellEnd"/>
      <w:r w:rsidRPr="00D7280E">
        <w:rPr>
          <w:bCs/>
          <w:color w:val="000000" w:themeColor="text1"/>
        </w:rPr>
        <w:t xml:space="preserve"> </w:t>
      </w:r>
      <w:proofErr w:type="spellStart"/>
      <w:r w:rsidRPr="00D7280E">
        <w:rPr>
          <w:bCs/>
          <w:color w:val="000000" w:themeColor="text1"/>
        </w:rPr>
        <w:t>виноградарями</w:t>
      </w:r>
      <w:proofErr w:type="spellEnd"/>
      <w:r w:rsidRPr="00D7280E">
        <w:rPr>
          <w:bCs/>
          <w:color w:val="000000" w:themeColor="text1"/>
        </w:rPr>
        <w:t xml:space="preserve">? 41 </w:t>
      </w:r>
      <w:proofErr w:type="spellStart"/>
      <w:r w:rsidRPr="00D7280E">
        <w:rPr>
          <w:bCs/>
          <w:color w:val="000000" w:themeColor="text1"/>
        </w:rPr>
        <w:t>Говорять</w:t>
      </w:r>
      <w:proofErr w:type="spellEnd"/>
      <w:r w:rsidRPr="00D7280E">
        <w:rPr>
          <w:bCs/>
          <w:color w:val="000000" w:themeColor="text1"/>
        </w:rPr>
        <w:t xml:space="preserve"> </w:t>
      </w:r>
      <w:proofErr w:type="spellStart"/>
      <w:r w:rsidRPr="00D7280E">
        <w:rPr>
          <w:bCs/>
          <w:color w:val="000000" w:themeColor="text1"/>
        </w:rPr>
        <w:t>Йому</w:t>
      </w:r>
      <w:proofErr w:type="spellEnd"/>
      <w:r w:rsidRPr="00D7280E">
        <w:rPr>
          <w:bCs/>
          <w:color w:val="000000" w:themeColor="text1"/>
        </w:rPr>
        <w:t xml:space="preserve">: </w:t>
      </w:r>
      <w:proofErr w:type="spellStart"/>
      <w:r w:rsidRPr="00D7280E">
        <w:rPr>
          <w:bCs/>
          <w:color w:val="000000" w:themeColor="text1"/>
        </w:rPr>
        <w:t>злочинців</w:t>
      </w:r>
      <w:proofErr w:type="spellEnd"/>
      <w:r w:rsidRPr="00D7280E">
        <w:rPr>
          <w:bCs/>
          <w:color w:val="000000" w:themeColor="text1"/>
        </w:rPr>
        <w:t xml:space="preserve"> </w:t>
      </w:r>
      <w:proofErr w:type="spellStart"/>
      <w:r w:rsidRPr="00D7280E">
        <w:rPr>
          <w:bCs/>
          <w:color w:val="000000" w:themeColor="text1"/>
        </w:rPr>
        <w:t>цих</w:t>
      </w:r>
      <w:proofErr w:type="spellEnd"/>
      <w:r w:rsidRPr="00D7280E">
        <w:rPr>
          <w:bCs/>
          <w:color w:val="000000" w:themeColor="text1"/>
        </w:rPr>
        <w:t xml:space="preserve"> </w:t>
      </w:r>
      <w:proofErr w:type="spellStart"/>
      <w:r w:rsidRPr="00D7280E">
        <w:rPr>
          <w:bCs/>
          <w:color w:val="000000" w:themeColor="text1"/>
        </w:rPr>
        <w:t>покарає</w:t>
      </w:r>
      <w:proofErr w:type="spellEnd"/>
      <w:r w:rsidRPr="00D7280E">
        <w:rPr>
          <w:bCs/>
          <w:color w:val="000000" w:themeColor="text1"/>
        </w:rPr>
        <w:t xml:space="preserve"> </w:t>
      </w:r>
      <w:proofErr w:type="spellStart"/>
      <w:r w:rsidRPr="00D7280E">
        <w:rPr>
          <w:bCs/>
          <w:color w:val="000000" w:themeColor="text1"/>
        </w:rPr>
        <w:t>смертю</w:t>
      </w:r>
      <w:proofErr w:type="spellEnd"/>
      <w:r w:rsidRPr="00D7280E">
        <w:rPr>
          <w:bCs/>
          <w:color w:val="000000" w:themeColor="text1"/>
        </w:rPr>
        <w:t xml:space="preserve">, а </w:t>
      </w:r>
      <w:proofErr w:type="spellStart"/>
      <w:r w:rsidRPr="00D7280E">
        <w:rPr>
          <w:bCs/>
          <w:color w:val="000000" w:themeColor="text1"/>
        </w:rPr>
        <w:t>виноградник</w:t>
      </w:r>
      <w:proofErr w:type="spellEnd"/>
      <w:r w:rsidRPr="00D7280E">
        <w:rPr>
          <w:bCs/>
          <w:color w:val="000000" w:themeColor="text1"/>
        </w:rPr>
        <w:t xml:space="preserve"> </w:t>
      </w:r>
      <w:proofErr w:type="spellStart"/>
      <w:r w:rsidRPr="00D7280E">
        <w:rPr>
          <w:bCs/>
          <w:color w:val="000000" w:themeColor="text1"/>
        </w:rPr>
        <w:t>віддасть</w:t>
      </w:r>
      <w:proofErr w:type="spellEnd"/>
      <w:r w:rsidRPr="00D7280E">
        <w:rPr>
          <w:bCs/>
          <w:color w:val="000000" w:themeColor="text1"/>
        </w:rPr>
        <w:t xml:space="preserve"> </w:t>
      </w:r>
      <w:proofErr w:type="spellStart"/>
      <w:r w:rsidRPr="00D7280E">
        <w:rPr>
          <w:bCs/>
          <w:color w:val="000000" w:themeColor="text1"/>
        </w:rPr>
        <w:t>іншим</w:t>
      </w:r>
      <w:proofErr w:type="spellEnd"/>
      <w:r w:rsidRPr="00D7280E">
        <w:rPr>
          <w:bCs/>
          <w:color w:val="000000" w:themeColor="text1"/>
        </w:rPr>
        <w:t xml:space="preserve"> </w:t>
      </w:r>
      <w:proofErr w:type="spellStart"/>
      <w:r w:rsidRPr="00D7280E">
        <w:rPr>
          <w:bCs/>
          <w:color w:val="000000" w:themeColor="text1"/>
        </w:rPr>
        <w:t>виноградарям</w:t>
      </w:r>
      <w:proofErr w:type="spellEnd"/>
      <w:r w:rsidRPr="00D7280E">
        <w:rPr>
          <w:bCs/>
          <w:color w:val="000000" w:themeColor="text1"/>
        </w:rPr>
        <w:t xml:space="preserve">, </w:t>
      </w:r>
      <w:proofErr w:type="spellStart"/>
      <w:r w:rsidRPr="00D7280E">
        <w:rPr>
          <w:bCs/>
          <w:color w:val="000000" w:themeColor="text1"/>
        </w:rPr>
        <w:t>які</w:t>
      </w:r>
      <w:proofErr w:type="spellEnd"/>
      <w:r w:rsidRPr="00D7280E">
        <w:rPr>
          <w:bCs/>
          <w:color w:val="000000" w:themeColor="text1"/>
        </w:rPr>
        <w:t xml:space="preserve"> </w:t>
      </w:r>
      <w:proofErr w:type="spellStart"/>
      <w:r w:rsidRPr="00D7280E">
        <w:rPr>
          <w:bCs/>
          <w:color w:val="000000" w:themeColor="text1"/>
        </w:rPr>
        <w:t>віддаватимуть</w:t>
      </w:r>
      <w:proofErr w:type="spellEnd"/>
      <w:r w:rsidRPr="00D7280E">
        <w:rPr>
          <w:bCs/>
          <w:color w:val="000000" w:themeColor="text1"/>
        </w:rPr>
        <w:t xml:space="preserve"> </w:t>
      </w:r>
      <w:proofErr w:type="spellStart"/>
      <w:r w:rsidRPr="00D7280E">
        <w:rPr>
          <w:bCs/>
          <w:color w:val="000000" w:themeColor="text1"/>
        </w:rPr>
        <w:t>йому</w:t>
      </w:r>
      <w:proofErr w:type="spellEnd"/>
      <w:r w:rsidRPr="00D7280E">
        <w:rPr>
          <w:bCs/>
          <w:color w:val="000000" w:themeColor="text1"/>
        </w:rPr>
        <w:t xml:space="preserve"> </w:t>
      </w:r>
      <w:proofErr w:type="spellStart"/>
      <w:r w:rsidRPr="00D7280E">
        <w:rPr>
          <w:bCs/>
          <w:color w:val="000000" w:themeColor="text1"/>
        </w:rPr>
        <w:t>плоди</w:t>
      </w:r>
      <w:proofErr w:type="spellEnd"/>
      <w:r w:rsidRPr="00D7280E">
        <w:rPr>
          <w:bCs/>
          <w:color w:val="000000" w:themeColor="text1"/>
        </w:rPr>
        <w:t xml:space="preserve"> </w:t>
      </w:r>
      <w:proofErr w:type="spellStart"/>
      <w:r w:rsidRPr="00D7280E">
        <w:rPr>
          <w:bCs/>
          <w:color w:val="000000" w:themeColor="text1"/>
        </w:rPr>
        <w:t>своєчасно</w:t>
      </w:r>
      <w:proofErr w:type="spellEnd"/>
      <w:r w:rsidRPr="00D7280E">
        <w:rPr>
          <w:bCs/>
          <w:color w:val="000000" w:themeColor="text1"/>
        </w:rPr>
        <w:t xml:space="preserve">. 42 </w:t>
      </w:r>
      <w:proofErr w:type="spellStart"/>
      <w:r w:rsidRPr="00D7280E">
        <w:rPr>
          <w:bCs/>
          <w:color w:val="000000" w:themeColor="text1"/>
        </w:rPr>
        <w:t>Ісус</w:t>
      </w:r>
      <w:proofErr w:type="spellEnd"/>
      <w:r w:rsidRPr="00D7280E">
        <w:rPr>
          <w:bCs/>
          <w:color w:val="000000" w:themeColor="text1"/>
        </w:rPr>
        <w:t xml:space="preserve"> </w:t>
      </w:r>
      <w:proofErr w:type="spellStart"/>
      <w:r w:rsidRPr="00D7280E">
        <w:rPr>
          <w:bCs/>
          <w:color w:val="000000" w:themeColor="text1"/>
        </w:rPr>
        <w:t>говорить</w:t>
      </w:r>
      <w:proofErr w:type="spellEnd"/>
      <w:r w:rsidRPr="00D7280E">
        <w:rPr>
          <w:bCs/>
          <w:color w:val="000000" w:themeColor="text1"/>
        </w:rPr>
        <w:t xml:space="preserve"> </w:t>
      </w:r>
      <w:proofErr w:type="spellStart"/>
      <w:r w:rsidRPr="00D7280E">
        <w:rPr>
          <w:bCs/>
          <w:color w:val="000000" w:themeColor="text1"/>
        </w:rPr>
        <w:t>їм</w:t>
      </w:r>
      <w:proofErr w:type="spellEnd"/>
      <w:r w:rsidRPr="00D7280E">
        <w:rPr>
          <w:bCs/>
          <w:color w:val="000000" w:themeColor="text1"/>
        </w:rPr>
        <w:t xml:space="preserve">: </w:t>
      </w:r>
      <w:proofErr w:type="spellStart"/>
      <w:r w:rsidRPr="00D7280E">
        <w:rPr>
          <w:bCs/>
          <w:color w:val="000000" w:themeColor="text1"/>
        </w:rPr>
        <w:t>невже</w:t>
      </w:r>
      <w:proofErr w:type="spellEnd"/>
      <w:r w:rsidRPr="00D7280E">
        <w:rPr>
          <w:bCs/>
          <w:color w:val="000000" w:themeColor="text1"/>
        </w:rPr>
        <w:t xml:space="preserve"> </w:t>
      </w:r>
      <w:proofErr w:type="spellStart"/>
      <w:r w:rsidRPr="00D7280E">
        <w:rPr>
          <w:bCs/>
          <w:color w:val="000000" w:themeColor="text1"/>
        </w:rPr>
        <w:t>ви</w:t>
      </w:r>
      <w:proofErr w:type="spellEnd"/>
      <w:r w:rsidRPr="00D7280E">
        <w:rPr>
          <w:bCs/>
          <w:color w:val="000000" w:themeColor="text1"/>
        </w:rPr>
        <w:t xml:space="preserve"> </w:t>
      </w:r>
      <w:proofErr w:type="spellStart"/>
      <w:r w:rsidRPr="00D7280E">
        <w:rPr>
          <w:bCs/>
          <w:color w:val="000000" w:themeColor="text1"/>
        </w:rPr>
        <w:t>ніколи</w:t>
      </w:r>
      <w:proofErr w:type="spellEnd"/>
      <w:r w:rsidRPr="00D7280E">
        <w:rPr>
          <w:bCs/>
          <w:color w:val="000000" w:themeColor="text1"/>
        </w:rPr>
        <w:t xml:space="preserve"> </w:t>
      </w:r>
      <w:proofErr w:type="spellStart"/>
      <w:r w:rsidRPr="00D7280E">
        <w:rPr>
          <w:bCs/>
          <w:color w:val="000000" w:themeColor="text1"/>
        </w:rPr>
        <w:t>не</w:t>
      </w:r>
      <w:proofErr w:type="spellEnd"/>
      <w:r w:rsidRPr="00D7280E">
        <w:rPr>
          <w:bCs/>
          <w:color w:val="000000" w:themeColor="text1"/>
        </w:rPr>
        <w:t xml:space="preserve"> </w:t>
      </w:r>
      <w:proofErr w:type="spellStart"/>
      <w:r w:rsidRPr="00D7280E">
        <w:rPr>
          <w:bCs/>
          <w:color w:val="000000" w:themeColor="text1"/>
        </w:rPr>
        <w:t>читали</w:t>
      </w:r>
      <w:proofErr w:type="spellEnd"/>
      <w:r w:rsidRPr="00D7280E">
        <w:rPr>
          <w:bCs/>
          <w:color w:val="000000" w:themeColor="text1"/>
        </w:rPr>
        <w:t xml:space="preserve"> в </w:t>
      </w:r>
      <w:proofErr w:type="spellStart"/>
      <w:r w:rsidRPr="00D7280E">
        <w:rPr>
          <w:bCs/>
          <w:color w:val="000000" w:themeColor="text1"/>
        </w:rPr>
        <w:t>Писанні</w:t>
      </w:r>
      <w:proofErr w:type="spellEnd"/>
      <w:r w:rsidRPr="00D7280E">
        <w:rPr>
          <w:bCs/>
          <w:color w:val="000000" w:themeColor="text1"/>
        </w:rPr>
        <w:t xml:space="preserve">: </w:t>
      </w:r>
      <w:proofErr w:type="spellStart"/>
      <w:r w:rsidRPr="00D7280E">
        <w:rPr>
          <w:bCs/>
          <w:color w:val="000000" w:themeColor="text1"/>
        </w:rPr>
        <w:t>камінь</w:t>
      </w:r>
      <w:proofErr w:type="spellEnd"/>
      <w:r w:rsidRPr="00D7280E">
        <w:rPr>
          <w:bCs/>
          <w:color w:val="000000" w:themeColor="text1"/>
        </w:rPr>
        <w:t xml:space="preserve">, </w:t>
      </w:r>
      <w:proofErr w:type="spellStart"/>
      <w:r w:rsidRPr="00D7280E">
        <w:rPr>
          <w:bCs/>
          <w:color w:val="000000" w:themeColor="text1"/>
        </w:rPr>
        <w:t>який</w:t>
      </w:r>
      <w:proofErr w:type="spellEnd"/>
      <w:r w:rsidRPr="00D7280E">
        <w:rPr>
          <w:bCs/>
          <w:color w:val="000000" w:themeColor="text1"/>
        </w:rPr>
        <w:t xml:space="preserve"> </w:t>
      </w:r>
      <w:proofErr w:type="spellStart"/>
      <w:r w:rsidRPr="00D7280E">
        <w:rPr>
          <w:bCs/>
          <w:color w:val="000000" w:themeColor="text1"/>
        </w:rPr>
        <w:t>відкинули</w:t>
      </w:r>
      <w:proofErr w:type="spellEnd"/>
      <w:r w:rsidRPr="00D7280E">
        <w:rPr>
          <w:bCs/>
          <w:color w:val="000000" w:themeColor="text1"/>
        </w:rPr>
        <w:t xml:space="preserve"> </w:t>
      </w:r>
      <w:proofErr w:type="spellStart"/>
      <w:r w:rsidRPr="00D7280E">
        <w:rPr>
          <w:bCs/>
          <w:color w:val="000000" w:themeColor="text1"/>
        </w:rPr>
        <w:t>будівничі</w:t>
      </w:r>
      <w:proofErr w:type="spellEnd"/>
      <w:r w:rsidRPr="00D7280E">
        <w:rPr>
          <w:bCs/>
          <w:color w:val="000000" w:themeColor="text1"/>
        </w:rPr>
        <w:t xml:space="preserve">, </w:t>
      </w:r>
      <w:proofErr w:type="spellStart"/>
      <w:r w:rsidRPr="00D7280E">
        <w:rPr>
          <w:bCs/>
          <w:color w:val="000000" w:themeColor="text1"/>
        </w:rPr>
        <w:t>той</w:t>
      </w:r>
      <w:proofErr w:type="spellEnd"/>
      <w:r w:rsidRPr="00D7280E">
        <w:rPr>
          <w:bCs/>
          <w:color w:val="000000" w:themeColor="text1"/>
        </w:rPr>
        <w:t xml:space="preserve"> </w:t>
      </w:r>
      <w:proofErr w:type="spellStart"/>
      <w:r w:rsidRPr="00D7280E">
        <w:rPr>
          <w:bCs/>
          <w:color w:val="000000" w:themeColor="text1"/>
        </w:rPr>
        <w:t>самий</w:t>
      </w:r>
      <w:proofErr w:type="spellEnd"/>
      <w:r w:rsidRPr="00D7280E">
        <w:rPr>
          <w:bCs/>
          <w:color w:val="000000" w:themeColor="text1"/>
        </w:rPr>
        <w:t xml:space="preserve"> </w:t>
      </w:r>
      <w:proofErr w:type="spellStart"/>
      <w:r w:rsidRPr="00D7280E">
        <w:rPr>
          <w:bCs/>
          <w:color w:val="000000" w:themeColor="text1"/>
        </w:rPr>
        <w:t>став</w:t>
      </w:r>
      <w:proofErr w:type="spellEnd"/>
      <w:r w:rsidRPr="00D7280E">
        <w:rPr>
          <w:bCs/>
          <w:color w:val="000000" w:themeColor="text1"/>
        </w:rPr>
        <w:t xml:space="preserve"> </w:t>
      </w:r>
      <w:proofErr w:type="spellStart"/>
      <w:r w:rsidRPr="00D7280E">
        <w:rPr>
          <w:bCs/>
          <w:color w:val="000000" w:themeColor="text1"/>
        </w:rPr>
        <w:t>наріжним</w:t>
      </w:r>
      <w:proofErr w:type="spellEnd"/>
      <w:r w:rsidRPr="00D7280E">
        <w:rPr>
          <w:bCs/>
          <w:color w:val="000000" w:themeColor="text1"/>
        </w:rPr>
        <w:t xml:space="preserve"> </w:t>
      </w:r>
      <w:proofErr w:type="spellStart"/>
      <w:r w:rsidRPr="00D7280E">
        <w:rPr>
          <w:bCs/>
          <w:color w:val="000000" w:themeColor="text1"/>
        </w:rPr>
        <w:t>каменем</w:t>
      </w:r>
      <w:proofErr w:type="spellEnd"/>
      <w:r w:rsidRPr="00D7280E">
        <w:rPr>
          <w:bCs/>
          <w:color w:val="000000" w:themeColor="text1"/>
        </w:rPr>
        <w:t xml:space="preserve">? </w:t>
      </w:r>
      <w:proofErr w:type="spellStart"/>
      <w:r w:rsidRPr="00D7280E">
        <w:rPr>
          <w:bCs/>
          <w:color w:val="000000" w:themeColor="text1"/>
        </w:rPr>
        <w:t>Це</w:t>
      </w:r>
      <w:proofErr w:type="spellEnd"/>
      <w:r w:rsidRPr="00D7280E">
        <w:rPr>
          <w:bCs/>
          <w:color w:val="000000" w:themeColor="text1"/>
        </w:rPr>
        <w:t xml:space="preserve"> </w:t>
      </w:r>
      <w:proofErr w:type="spellStart"/>
      <w:r w:rsidRPr="00D7280E">
        <w:rPr>
          <w:bCs/>
          <w:color w:val="000000" w:themeColor="text1"/>
        </w:rPr>
        <w:t>від</w:t>
      </w:r>
      <w:proofErr w:type="spellEnd"/>
      <w:r w:rsidRPr="00D7280E">
        <w:rPr>
          <w:bCs/>
          <w:color w:val="000000" w:themeColor="text1"/>
        </w:rPr>
        <w:t xml:space="preserve"> </w:t>
      </w:r>
      <w:proofErr w:type="spellStart"/>
      <w:r w:rsidRPr="00D7280E">
        <w:rPr>
          <w:bCs/>
          <w:color w:val="000000" w:themeColor="text1"/>
        </w:rPr>
        <w:t>Господа</w:t>
      </w:r>
      <w:proofErr w:type="spellEnd"/>
      <w:r w:rsidRPr="00D7280E">
        <w:rPr>
          <w:bCs/>
          <w:color w:val="000000" w:themeColor="text1"/>
        </w:rPr>
        <w:t xml:space="preserve">, і </w:t>
      </w:r>
      <w:proofErr w:type="spellStart"/>
      <w:r w:rsidRPr="00D7280E">
        <w:rPr>
          <w:bCs/>
          <w:color w:val="000000" w:themeColor="text1"/>
        </w:rPr>
        <w:t>дивне</w:t>
      </w:r>
      <w:proofErr w:type="spellEnd"/>
      <w:r w:rsidRPr="00D7280E">
        <w:rPr>
          <w:bCs/>
          <w:color w:val="000000" w:themeColor="text1"/>
        </w:rPr>
        <w:t xml:space="preserve"> в </w:t>
      </w:r>
      <w:proofErr w:type="spellStart"/>
      <w:r w:rsidRPr="00D7280E">
        <w:rPr>
          <w:bCs/>
          <w:color w:val="000000" w:themeColor="text1"/>
        </w:rPr>
        <w:t>очах</w:t>
      </w:r>
      <w:proofErr w:type="spellEnd"/>
      <w:r w:rsidRPr="00D7280E">
        <w:rPr>
          <w:bCs/>
          <w:color w:val="000000" w:themeColor="text1"/>
        </w:rPr>
        <w:t xml:space="preserve"> </w:t>
      </w:r>
      <w:proofErr w:type="spellStart"/>
      <w:r w:rsidRPr="00D7280E">
        <w:rPr>
          <w:bCs/>
          <w:color w:val="000000" w:themeColor="text1"/>
        </w:rPr>
        <w:t>наших</w:t>
      </w:r>
      <w:proofErr w:type="spellEnd"/>
      <w:r w:rsidRPr="00D7280E">
        <w:rPr>
          <w:bCs/>
          <w:color w:val="000000" w:themeColor="text1"/>
        </w:rPr>
        <w:t>.</w:t>
      </w:r>
    </w:p>
    <w:p w14:paraId="01A43DC2" w14:textId="4BA6A251" w:rsidR="00FE548B" w:rsidRPr="00D7280E" w:rsidRDefault="00FE548B" w:rsidP="004D055C">
      <w:pPr>
        <w:spacing w:after="240"/>
        <w:rPr>
          <w:b/>
          <w:bCs/>
        </w:rPr>
      </w:pPr>
    </w:p>
    <w:sectPr w:rsidR="00FE548B" w:rsidRPr="00D728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29FBC" w14:textId="77777777" w:rsidR="008B0A06" w:rsidRDefault="008B0A06" w:rsidP="00BF6214">
      <w:r>
        <w:separator/>
      </w:r>
    </w:p>
  </w:endnote>
  <w:endnote w:type="continuationSeparator" w:id="0">
    <w:p w14:paraId="02B01EB4" w14:textId="77777777" w:rsidR="008B0A06" w:rsidRDefault="008B0A0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59725" w14:textId="77777777" w:rsidR="008B0A06" w:rsidRDefault="008B0A06" w:rsidP="00BF6214">
      <w:r>
        <w:separator/>
      </w:r>
    </w:p>
  </w:footnote>
  <w:footnote w:type="continuationSeparator" w:id="0">
    <w:p w14:paraId="09F89752" w14:textId="77777777" w:rsidR="008B0A06" w:rsidRDefault="008B0A0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7BC"/>
    <w:rsid w:val="00A51A5F"/>
    <w:rsid w:val="00A567A0"/>
    <w:rsid w:val="00A639DE"/>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1EC1"/>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2023-09-03T09:57:00Z</dcterms:created>
  <dcterms:modified xsi:type="dcterms:W3CDTF">2023-09-03T09:57:00Z</dcterms:modified>
</cp:coreProperties>
</file>