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A7E96" w:rsidRDefault="00042931" w:rsidP="00DA4267">
      <w:pPr>
        <w:shd w:val="clear" w:color="auto" w:fill="FFFFFF" w:themeFill="background1"/>
        <w:tabs>
          <w:tab w:val="left" w:pos="6804"/>
          <w:tab w:val="right" w:pos="8640"/>
        </w:tabs>
        <w:spacing w:after="120"/>
        <w:ind w:right="72"/>
      </w:pPr>
      <w:r w:rsidRPr="007A7E96">
        <w:t>ASSUMPTION OF THE VIRGIN MARY UKRAINIAN ORTHODOX CHURCH</w:t>
      </w:r>
    </w:p>
    <w:p w14:paraId="6271FF01" w14:textId="77777777" w:rsidR="00042931" w:rsidRPr="007A7E96" w:rsidRDefault="00042931" w:rsidP="00DA4267">
      <w:pPr>
        <w:shd w:val="clear" w:color="auto" w:fill="FFFFFF" w:themeFill="background1"/>
        <w:spacing w:after="60"/>
        <w:ind w:right="72"/>
      </w:pPr>
      <w:r w:rsidRPr="007A7E96">
        <w:t>ECUMENICAL PATRIARCHATE OF CONSTANTINOPLE AND NEW ROME</w:t>
      </w:r>
    </w:p>
    <w:p w14:paraId="4A50A54D" w14:textId="77777777" w:rsidR="00042931" w:rsidRPr="007A7E96" w:rsidRDefault="00042931" w:rsidP="00DA4267">
      <w:pPr>
        <w:shd w:val="clear" w:color="auto" w:fill="FFFFFF" w:themeFill="background1"/>
        <w:spacing w:after="60"/>
        <w:ind w:right="72"/>
      </w:pPr>
      <w:r w:rsidRPr="007A7E9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A7E96" w:rsidRDefault="00042931" w:rsidP="00DA4267">
      <w:pPr>
        <w:shd w:val="clear" w:color="auto" w:fill="FFFFFF" w:themeFill="background1"/>
        <w:ind w:right="72"/>
      </w:pPr>
      <w:r w:rsidRPr="007A7E96">
        <w:t>1301 Newport Avenue, Northampton, Pennsylvania 18067</w:t>
      </w:r>
    </w:p>
    <w:p w14:paraId="0F21A9A5" w14:textId="77777777" w:rsidR="00042931" w:rsidRPr="007A7E96" w:rsidRDefault="00042931" w:rsidP="00DA4267">
      <w:pPr>
        <w:shd w:val="clear" w:color="auto" w:fill="FFFFFF" w:themeFill="background1"/>
        <w:ind w:right="72"/>
      </w:pPr>
      <w:r w:rsidRPr="007A7E96">
        <w:t>Rev. Fr. Oleg Kravchenko, Rector</w:t>
      </w:r>
    </w:p>
    <w:p w14:paraId="1975D14C" w14:textId="77777777" w:rsidR="00042931" w:rsidRPr="007A7E96" w:rsidRDefault="00042931" w:rsidP="00DA4267">
      <w:pPr>
        <w:shd w:val="clear" w:color="auto" w:fill="FFFFFF" w:themeFill="background1"/>
        <w:spacing w:after="120"/>
        <w:ind w:right="72"/>
      </w:pPr>
      <w:r w:rsidRPr="007A7E96">
        <w:t>Protodeacon Mikhail Sawarynski, Attached</w:t>
      </w:r>
    </w:p>
    <w:p w14:paraId="57EB067B" w14:textId="77777777" w:rsidR="00042931" w:rsidRPr="007A7E96" w:rsidRDefault="00042931" w:rsidP="00DA4267">
      <w:pPr>
        <w:shd w:val="clear" w:color="auto" w:fill="FFFFFF" w:themeFill="background1"/>
        <w:tabs>
          <w:tab w:val="left" w:pos="1701"/>
        </w:tabs>
        <w:ind w:right="72"/>
      </w:pPr>
      <w:r w:rsidRPr="007A7E96">
        <w:t>Websites:</w:t>
      </w:r>
      <w:r w:rsidRPr="007A7E96">
        <w:tab/>
        <w:t>holyassumption.org and ukrainianorthodoxchurchusa.org</w:t>
      </w:r>
    </w:p>
    <w:p w14:paraId="6E648D86" w14:textId="77777777" w:rsidR="00042931" w:rsidRPr="007A7E96" w:rsidRDefault="00042931" w:rsidP="00DA4267">
      <w:pPr>
        <w:shd w:val="clear" w:color="auto" w:fill="FFFFFF" w:themeFill="background1"/>
        <w:tabs>
          <w:tab w:val="left" w:pos="1701"/>
          <w:tab w:val="left" w:pos="5103"/>
        </w:tabs>
        <w:ind w:right="72"/>
      </w:pPr>
      <w:r w:rsidRPr="007A7E96">
        <w:t>Facebook:</w:t>
      </w:r>
      <w:r w:rsidRPr="007A7E96">
        <w:tab/>
        <w:t>Assumption of the Virgin Mary Ukrainian Orthodox Church</w:t>
      </w:r>
    </w:p>
    <w:p w14:paraId="22963CA7" w14:textId="77777777" w:rsidR="00042931" w:rsidRPr="007A7E96" w:rsidRDefault="00042931" w:rsidP="00DA4267">
      <w:pPr>
        <w:shd w:val="clear" w:color="auto" w:fill="FFFFFF" w:themeFill="background1"/>
        <w:tabs>
          <w:tab w:val="left" w:pos="1701"/>
        </w:tabs>
        <w:ind w:right="72"/>
      </w:pPr>
      <w:r w:rsidRPr="007A7E96">
        <w:t>YouTube:</w:t>
      </w:r>
      <w:r w:rsidRPr="007A7E96">
        <w:tab/>
        <w:t>AVM UOC Church</w:t>
      </w:r>
    </w:p>
    <w:p w14:paraId="78A18697" w14:textId="77777777" w:rsidR="00042931" w:rsidRPr="007A7E96" w:rsidRDefault="00042931" w:rsidP="00DA4267">
      <w:pPr>
        <w:shd w:val="clear" w:color="auto" w:fill="FFFFFF" w:themeFill="background1"/>
        <w:tabs>
          <w:tab w:val="left" w:pos="1701"/>
        </w:tabs>
        <w:ind w:right="72"/>
      </w:pPr>
      <w:r w:rsidRPr="007A7E96">
        <w:t>Contacts:</w:t>
      </w:r>
      <w:r w:rsidRPr="007A7E96">
        <w:tab/>
      </w:r>
    </w:p>
    <w:p w14:paraId="67B54A56" w14:textId="49F38870" w:rsidR="00042931" w:rsidRPr="007A7E96" w:rsidRDefault="00042931" w:rsidP="00DA4267">
      <w:r w:rsidRPr="007A7E96">
        <w:t xml:space="preserve">Fr. Oleg Kravchenko </w:t>
      </w:r>
      <w:r w:rsidR="009B6448" w:rsidRPr="007A7E96">
        <w:t>- (484) 834-7261</w:t>
      </w:r>
      <w:r w:rsidRPr="007A7E96">
        <w:t>; olegkravchenko2212@gmail.com</w:t>
      </w:r>
    </w:p>
    <w:p w14:paraId="30F1AC45" w14:textId="77777777" w:rsidR="00042931" w:rsidRPr="007A7E96" w:rsidRDefault="00042931" w:rsidP="00DA4267">
      <w:pPr>
        <w:shd w:val="clear" w:color="auto" w:fill="FFFFFF" w:themeFill="background1"/>
        <w:tabs>
          <w:tab w:val="left" w:pos="1701"/>
        </w:tabs>
        <w:ind w:right="72"/>
      </w:pPr>
      <w:r w:rsidRPr="007A7E96">
        <w:t>Protodeacon Mikhail – (H) (610) 262-3876); pravoslavni@rcn.com</w:t>
      </w:r>
    </w:p>
    <w:p w14:paraId="426AA38A" w14:textId="77777777" w:rsidR="00042931" w:rsidRPr="007A7E96" w:rsidRDefault="00042931" w:rsidP="00DA4267">
      <w:pPr>
        <w:shd w:val="clear" w:color="auto" w:fill="FFFFFF" w:themeFill="background1"/>
        <w:tabs>
          <w:tab w:val="left" w:pos="1701"/>
        </w:tabs>
        <w:ind w:right="72"/>
      </w:pPr>
      <w:r w:rsidRPr="007A7E96">
        <w:t>Office – (610) 262-2882; avmuoc@gmail.com</w:t>
      </w:r>
    </w:p>
    <w:p w14:paraId="1010C21F" w14:textId="77777777" w:rsidR="00042931" w:rsidRPr="007A7E96" w:rsidRDefault="00042931" w:rsidP="00DA4267">
      <w:pPr>
        <w:shd w:val="clear" w:color="auto" w:fill="FFFFFF" w:themeFill="background1"/>
        <w:tabs>
          <w:tab w:val="left" w:pos="1701"/>
          <w:tab w:val="left" w:pos="5103"/>
        </w:tabs>
        <w:ind w:right="72"/>
      </w:pPr>
      <w:r w:rsidRPr="007A7E96">
        <w:t>Webmaster, John Hnatow – john.hnatow@gmail.com</w:t>
      </w:r>
    </w:p>
    <w:p w14:paraId="6DF3E2B2" w14:textId="77777777" w:rsidR="00042931" w:rsidRPr="007A7E9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7A7E96" w:rsidRDefault="00042931" w:rsidP="00DA4267">
      <w:pPr>
        <w:pStyle w:val="NormalWeb"/>
      </w:pPr>
      <w:r w:rsidRPr="007A7E96">
        <w:rPr>
          <w:rStyle w:val="Strong"/>
          <w:b w:val="0"/>
          <w:bCs w:val="0"/>
          <w:u w:val="single"/>
          <w:shd w:val="clear" w:color="auto" w:fill="FFFFFF"/>
        </w:rPr>
        <w:t xml:space="preserve">Click </w:t>
      </w:r>
      <w:hyperlink r:id="rId8" w:history="1">
        <w:r w:rsidRPr="007A7E96">
          <w:rPr>
            <w:rStyle w:val="Hyperlink"/>
            <w:color w:val="FF0000"/>
            <w:shd w:val="clear" w:color="auto" w:fill="FFFFFF"/>
          </w:rPr>
          <w:t>HERE </w:t>
        </w:r>
      </w:hyperlink>
      <w:r w:rsidRPr="007A7E96">
        <w:rPr>
          <w:rStyle w:val="Strong"/>
          <w:b w:val="0"/>
          <w:bCs w:val="0"/>
          <w:u w:val="single"/>
          <w:shd w:val="clear" w:color="auto" w:fill="FFFFFF"/>
        </w:rPr>
        <w:t>for Prayer in Time of Corona Virus</w:t>
      </w:r>
    </w:p>
    <w:p w14:paraId="44DC9C5A" w14:textId="3BC44EE9" w:rsidR="00042931" w:rsidRPr="007A7E96" w:rsidRDefault="00042931" w:rsidP="00196A81">
      <w:pPr>
        <w:pStyle w:val="NormalWeb"/>
      </w:pPr>
      <w:r w:rsidRPr="007A7E96">
        <w:rPr>
          <w:rStyle w:val="Strong"/>
          <w:b w:val="0"/>
          <w:bCs w:val="0"/>
          <w:shd w:val="clear" w:color="auto" w:fill="FFFF00"/>
        </w:rPr>
        <w:t>Tune in to our news, announcements, and online Facebook Livestream Liturgies</w:t>
      </w:r>
      <w:r w:rsidRPr="007A7E96">
        <w:rPr>
          <w:rStyle w:val="Strong"/>
          <w:b w:val="0"/>
          <w:bCs w:val="0"/>
        </w:rPr>
        <w:t xml:space="preserve"> </w:t>
      </w:r>
      <w:hyperlink r:id="rId9" w:history="1">
        <w:r w:rsidRPr="007A7E96">
          <w:rPr>
            <w:rStyle w:val="Hyperlink"/>
          </w:rPr>
          <w:t>HERE!</w:t>
        </w:r>
      </w:hyperlink>
    </w:p>
    <w:p w14:paraId="70B3EC1C" w14:textId="77777777" w:rsidR="006D7A90" w:rsidRPr="007A7E96" w:rsidRDefault="006D7A90" w:rsidP="00DA4267">
      <w:pPr>
        <w:shd w:val="clear" w:color="auto" w:fill="FFFFFF" w:themeFill="background1"/>
        <w:tabs>
          <w:tab w:val="left" w:pos="5130"/>
        </w:tabs>
        <w:ind w:hanging="14"/>
        <w:rPr>
          <w:highlight w:val="lightGray"/>
        </w:rPr>
      </w:pPr>
      <w:r w:rsidRPr="007A7E96">
        <w:rPr>
          <w:highlight w:val="lightGray"/>
        </w:rPr>
        <w:t>LET’S PRAY FOR THE PEACE IN UKRAINE!</w:t>
      </w:r>
    </w:p>
    <w:p w14:paraId="4175D473" w14:textId="77777777" w:rsidR="006D7A90" w:rsidRPr="007A7E96" w:rsidRDefault="006D7A90" w:rsidP="00DA4267">
      <w:pPr>
        <w:pBdr>
          <w:bottom w:val="double" w:sz="4" w:space="1" w:color="auto"/>
        </w:pBdr>
        <w:shd w:val="clear" w:color="auto" w:fill="FFFFFF" w:themeFill="background1"/>
        <w:ind w:right="72"/>
      </w:pPr>
    </w:p>
    <w:p w14:paraId="0AB74E4D" w14:textId="77777777" w:rsidR="0044277C" w:rsidRPr="007A7E96" w:rsidRDefault="0044277C" w:rsidP="0044277C">
      <w:pPr>
        <w:rPr>
          <w:rStyle w:val="Strong"/>
          <w:b w:val="0"/>
          <w:bCs w:val="0"/>
          <w:shd w:val="clear" w:color="auto" w:fill="FFFF00"/>
        </w:rPr>
      </w:pPr>
    </w:p>
    <w:p w14:paraId="17D2AF4A" w14:textId="77777777" w:rsidR="008F5134" w:rsidRPr="007A7E96" w:rsidRDefault="008F5134" w:rsidP="008F5134">
      <w:pPr>
        <w:shd w:val="clear" w:color="auto" w:fill="FFFFFF" w:themeFill="background1"/>
        <w:tabs>
          <w:tab w:val="left" w:pos="5130"/>
        </w:tabs>
        <w:ind w:left="1701" w:hanging="1701"/>
        <w:jc w:val="both"/>
      </w:pPr>
      <w:r w:rsidRPr="007A7E96">
        <w:t>Sun. 11 Sep.</w:t>
      </w:r>
      <w:r w:rsidRPr="007A7E96">
        <w:tab/>
        <w:t xml:space="preserve">THIRTEENTH SUNDAY AFTER PENTECOST. TONE 4. BEHEADING OF THE GLORIOUS PROPHET, FOREUNNER &amp; BAPTIST, JOHN. </w:t>
      </w:r>
      <w:r w:rsidRPr="007A7E96">
        <w:rPr>
          <w:highlight w:val="lightGray"/>
          <w:u w:val="single"/>
        </w:rPr>
        <w:t>(Strict Fast Day)</w:t>
      </w:r>
    </w:p>
    <w:p w14:paraId="089B6B00" w14:textId="77777777" w:rsidR="008F5134" w:rsidRPr="007A7E96" w:rsidRDefault="008F5134" w:rsidP="008F5134">
      <w:pPr>
        <w:shd w:val="clear" w:color="auto" w:fill="FFFFFF" w:themeFill="background1"/>
        <w:tabs>
          <w:tab w:val="left" w:pos="5130"/>
        </w:tabs>
        <w:ind w:left="1701" w:hanging="1701"/>
        <w:jc w:val="both"/>
      </w:pPr>
      <w:r w:rsidRPr="007A7E96">
        <w:tab/>
        <w:t>1 Corinthians 16: 13-24 &amp; Acts 13: 25-32</w:t>
      </w:r>
    </w:p>
    <w:p w14:paraId="025E7081" w14:textId="77777777" w:rsidR="00196A81" w:rsidRDefault="008F5134" w:rsidP="00196A81">
      <w:pPr>
        <w:shd w:val="clear" w:color="auto" w:fill="FFFFFF" w:themeFill="background1"/>
        <w:tabs>
          <w:tab w:val="left" w:pos="5130"/>
        </w:tabs>
        <w:spacing w:after="60"/>
        <w:ind w:left="1701" w:hanging="1701"/>
        <w:jc w:val="both"/>
      </w:pPr>
      <w:r w:rsidRPr="007A7E96">
        <w:tab/>
        <w:t xml:space="preserve">Matthew 21: 33-42 &amp; Mark 6: 14-30     </w:t>
      </w:r>
    </w:p>
    <w:p w14:paraId="25710E36" w14:textId="138221FC" w:rsidR="008F5134" w:rsidRPr="00196A81" w:rsidRDefault="008F5134" w:rsidP="00196A81">
      <w:pPr>
        <w:shd w:val="clear" w:color="auto" w:fill="FFFFFF" w:themeFill="background1"/>
        <w:tabs>
          <w:tab w:val="left" w:pos="5130"/>
        </w:tabs>
        <w:spacing w:after="60"/>
        <w:ind w:left="1701" w:hanging="1701"/>
        <w:jc w:val="both"/>
      </w:pPr>
      <w:r w:rsidRPr="007A7E96">
        <w:rPr>
          <w:sz w:val="28"/>
          <w:szCs w:val="28"/>
        </w:rPr>
        <w:t>HAPPY GRANDPARENT’S</w:t>
      </w:r>
      <w:r w:rsidRPr="007A7E96">
        <w:rPr>
          <w:sz w:val="28"/>
          <w:szCs w:val="28"/>
        </w:rPr>
        <w:t xml:space="preserve"> DAY!</w:t>
      </w:r>
    </w:p>
    <w:p w14:paraId="4308CDB7" w14:textId="77777777" w:rsidR="008F5134" w:rsidRPr="007A7E96" w:rsidRDefault="008F5134" w:rsidP="008F5134">
      <w:pPr>
        <w:rPr>
          <w:sz w:val="28"/>
          <w:szCs w:val="28"/>
        </w:rPr>
      </w:pPr>
    </w:p>
    <w:p w14:paraId="0AB8BDDD" w14:textId="5A75DDCE" w:rsidR="00BA51CB" w:rsidRPr="007A7E96" w:rsidRDefault="00BA51CB" w:rsidP="00BA51CB">
      <w:pPr>
        <w:shd w:val="clear" w:color="auto" w:fill="FFFFFF" w:themeFill="background1"/>
        <w:tabs>
          <w:tab w:val="left" w:pos="1701"/>
          <w:tab w:val="left" w:pos="5103"/>
        </w:tabs>
        <w:spacing w:after="60"/>
        <w:ind w:right="72"/>
        <w:rPr>
          <w:sz w:val="22"/>
          <w:szCs w:val="22"/>
        </w:rPr>
      </w:pPr>
      <w:r w:rsidRPr="007A7E96">
        <w:rPr>
          <w:sz w:val="22"/>
          <w:szCs w:val="22"/>
          <w:highlight w:val="lightGray"/>
        </w:rPr>
        <w:t>Make a list of the living and deceased and bring to the Altar. We’ll pray for them during Liturgy.</w:t>
      </w:r>
      <w:r w:rsidRPr="007A7E96">
        <w:rPr>
          <w:sz w:val="22"/>
          <w:szCs w:val="22"/>
        </w:rPr>
        <w:t xml:space="preserve"> </w:t>
      </w:r>
    </w:p>
    <w:p w14:paraId="6C588134" w14:textId="722EDECF" w:rsidR="00BA51CB" w:rsidRPr="007A7E96" w:rsidRDefault="00BA51CB" w:rsidP="00BA51CB">
      <w:pPr>
        <w:spacing w:after="60"/>
      </w:pPr>
      <w:r w:rsidRPr="007A7E96">
        <w:t>For pastoral visits at home or in a hospital, please let Fr. Oleg know.</w:t>
      </w:r>
    </w:p>
    <w:p w14:paraId="70871EE2" w14:textId="77777777" w:rsidR="00BA51CB" w:rsidRPr="007A7E96" w:rsidRDefault="00BA51CB" w:rsidP="00C63B63">
      <w:pPr>
        <w:shd w:val="clear" w:color="auto" w:fill="FFFFFF" w:themeFill="background1"/>
        <w:tabs>
          <w:tab w:val="left" w:pos="5130"/>
        </w:tabs>
        <w:ind w:left="1701" w:hanging="1701"/>
        <w:jc w:val="both"/>
        <w:rPr>
          <w:sz w:val="2"/>
          <w:szCs w:val="2"/>
        </w:rPr>
      </w:pPr>
    </w:p>
    <w:p w14:paraId="1A834291" w14:textId="4115D0E4" w:rsidR="000D44C6" w:rsidRPr="007A7E96" w:rsidRDefault="000D44C6" w:rsidP="000D44C6">
      <w:pPr>
        <w:pBdr>
          <w:bottom w:val="double" w:sz="4" w:space="1" w:color="auto"/>
        </w:pBdr>
        <w:shd w:val="clear" w:color="auto" w:fill="FFFFFF" w:themeFill="background1"/>
        <w:ind w:right="72"/>
      </w:pPr>
    </w:p>
    <w:p w14:paraId="4E5BD6F7" w14:textId="7A998D43" w:rsidR="00313741" w:rsidRDefault="006C0C04" w:rsidP="00313741">
      <w:pPr>
        <w:rPr>
          <w:sz w:val="28"/>
          <w:szCs w:val="28"/>
        </w:rPr>
      </w:pPr>
      <w:r w:rsidRPr="007A7E96">
        <w:rPr>
          <w:highlight w:val="lightGray"/>
        </w:rPr>
        <w:t xml:space="preserve">Bulletin is sponsored by Janet and Bettyann Woyewoda  in loving memory of </w:t>
      </w:r>
      <w:r w:rsidR="00196A81">
        <w:rPr>
          <w:highlight w:val="lightGray"/>
        </w:rPr>
        <w:t xml:space="preserve"> </w:t>
      </w:r>
      <w:r w:rsidRPr="007A7E96">
        <w:rPr>
          <w:highlight w:val="lightGray"/>
        </w:rPr>
        <w:t>+ Pauline Woyewoda.</w:t>
      </w:r>
      <w:r w:rsidR="00313741">
        <w:rPr>
          <w:sz w:val="28"/>
          <w:szCs w:val="28"/>
        </w:rPr>
        <w:t xml:space="preserve"> </w:t>
      </w:r>
    </w:p>
    <w:p w14:paraId="6FCD3F6B" w14:textId="77777777" w:rsidR="00196A81" w:rsidRPr="00196A81" w:rsidRDefault="00196A81" w:rsidP="00313741">
      <w:pPr>
        <w:rPr>
          <w:highlight w:val="lightGray"/>
        </w:rPr>
      </w:pPr>
    </w:p>
    <w:p w14:paraId="635FFC98" w14:textId="746A3320" w:rsidR="00313741" w:rsidRDefault="006C0C04" w:rsidP="00313741">
      <w:pPr>
        <w:rPr>
          <w:highlight w:val="lightGray"/>
        </w:rPr>
      </w:pPr>
      <w:r w:rsidRPr="007A7E96">
        <w:rPr>
          <w:highlight w:val="lightGray"/>
        </w:rPr>
        <w:lastRenderedPageBreak/>
        <w:t>And also</w:t>
      </w:r>
      <w:r w:rsidRPr="007A7E96">
        <w:rPr>
          <w:highlight w:val="lightGray"/>
        </w:rPr>
        <w:t xml:space="preserve"> </w:t>
      </w:r>
    </w:p>
    <w:p w14:paraId="29383FA6" w14:textId="77777777" w:rsidR="00313741" w:rsidRDefault="00313741" w:rsidP="00313741">
      <w:pPr>
        <w:rPr>
          <w:highlight w:val="lightGray"/>
        </w:rPr>
      </w:pPr>
    </w:p>
    <w:p w14:paraId="12EEB9BA" w14:textId="3452B113" w:rsidR="006C0C04" w:rsidRPr="00313741" w:rsidRDefault="006C0C04" w:rsidP="00313741">
      <w:pPr>
        <w:rPr>
          <w:sz w:val="28"/>
          <w:szCs w:val="28"/>
        </w:rPr>
      </w:pPr>
      <w:r w:rsidRPr="007A7E96">
        <w:rPr>
          <w:highlight w:val="lightGray"/>
        </w:rPr>
        <w:t>by Melanie Unger in loving memory of my brother, + Michael Smallen on the fourth anniversary and my cousin, + Roger Evhen, on the third anniversary of repose in the Lord.</w:t>
      </w:r>
    </w:p>
    <w:p w14:paraId="7CFB84B4" w14:textId="77777777" w:rsidR="00BF6214" w:rsidRPr="007A7E96" w:rsidRDefault="00BF6214" w:rsidP="000D44C6">
      <w:pPr>
        <w:pBdr>
          <w:bottom w:val="double" w:sz="4" w:space="1" w:color="auto"/>
        </w:pBdr>
        <w:shd w:val="clear" w:color="auto" w:fill="FFFFFF" w:themeFill="background1"/>
        <w:ind w:right="72"/>
      </w:pPr>
    </w:p>
    <w:p w14:paraId="3F8CE12B" w14:textId="77777777" w:rsidR="00C63B63" w:rsidRPr="007A7E96" w:rsidRDefault="00C63B63" w:rsidP="00C63B63">
      <w:r w:rsidRPr="007A7E96">
        <w:rPr>
          <w:color w:val="990000"/>
          <w:shd w:val="clear" w:color="auto" w:fill="FFFFFF"/>
        </w:rPr>
        <w:t>DAILY LITURGICAL CALENDAR, SCRIPTURE READINGS AND MENAION</w:t>
      </w:r>
    </w:p>
    <w:p w14:paraId="4F59BBE4" w14:textId="77777777" w:rsidR="007F1072" w:rsidRPr="007A7E96" w:rsidRDefault="007F1072" w:rsidP="00C63B63">
      <w:pPr>
        <w:shd w:val="clear" w:color="auto" w:fill="FFFFFF" w:themeFill="background1"/>
        <w:tabs>
          <w:tab w:val="left" w:pos="450"/>
          <w:tab w:val="left" w:pos="1985"/>
          <w:tab w:val="left" w:pos="5103"/>
        </w:tabs>
        <w:autoSpaceDE w:val="0"/>
        <w:autoSpaceDN w:val="0"/>
        <w:ind w:left="1699" w:right="72" w:hanging="1699"/>
        <w:jc w:val="both"/>
      </w:pPr>
    </w:p>
    <w:p w14:paraId="284045E0" w14:textId="77777777" w:rsidR="00313741" w:rsidRDefault="00313741" w:rsidP="00313741">
      <w:pPr>
        <w:shd w:val="clear" w:color="auto" w:fill="FFFFFF" w:themeFill="background1"/>
        <w:tabs>
          <w:tab w:val="left" w:pos="450"/>
          <w:tab w:val="left" w:pos="1985"/>
          <w:tab w:val="left" w:pos="5103"/>
        </w:tabs>
        <w:autoSpaceDE w:val="0"/>
        <w:autoSpaceDN w:val="0"/>
        <w:ind w:left="1699" w:right="72" w:hanging="1699"/>
        <w:jc w:val="both"/>
      </w:pPr>
      <w:r>
        <w:rPr>
          <w:b/>
          <w:bCs/>
        </w:rPr>
        <w:t>Mon. 12 Sep.</w:t>
      </w:r>
      <w:r>
        <w:rPr>
          <w:b/>
          <w:bCs/>
        </w:rPr>
        <w:tab/>
      </w:r>
      <w:proofErr w:type="spellStart"/>
      <w:r>
        <w:t>Sts</w:t>
      </w:r>
      <w:proofErr w:type="spellEnd"/>
      <w:r>
        <w:t>. Alexander (340), John (595), and Paul the New (784), patriarchs.</w:t>
      </w:r>
    </w:p>
    <w:p w14:paraId="44C56D74" w14:textId="77777777" w:rsidR="00313741" w:rsidRPr="007E77FE" w:rsidRDefault="00313741" w:rsidP="00313741">
      <w:pPr>
        <w:shd w:val="clear" w:color="auto" w:fill="FFFFFF" w:themeFill="background1"/>
        <w:tabs>
          <w:tab w:val="left" w:pos="450"/>
          <w:tab w:val="left" w:pos="1985"/>
          <w:tab w:val="left" w:pos="5103"/>
        </w:tabs>
        <w:autoSpaceDE w:val="0"/>
        <w:autoSpaceDN w:val="0"/>
        <w:spacing w:after="60"/>
        <w:ind w:left="1699" w:right="72" w:firstLine="11"/>
        <w:jc w:val="both"/>
        <w:rPr>
          <w:b/>
        </w:rPr>
      </w:pPr>
      <w:r w:rsidRPr="007E77FE">
        <w:rPr>
          <w:b/>
        </w:rPr>
        <w:t>2 Cor. 12:10-1</w:t>
      </w:r>
      <w:r w:rsidRPr="007E77FE">
        <w:rPr>
          <w:b/>
        </w:rPr>
        <w:tab/>
        <w:t>Mk. 4:10-23</w:t>
      </w:r>
    </w:p>
    <w:p w14:paraId="6504D521" w14:textId="77777777" w:rsidR="00313741" w:rsidRDefault="00313741" w:rsidP="00313741">
      <w:pPr>
        <w:shd w:val="clear" w:color="auto" w:fill="FFFFFF" w:themeFill="background1"/>
        <w:tabs>
          <w:tab w:val="left" w:pos="450"/>
          <w:tab w:val="left" w:pos="1985"/>
          <w:tab w:val="left" w:pos="5103"/>
        </w:tabs>
        <w:autoSpaceDE w:val="0"/>
        <w:autoSpaceDN w:val="0"/>
        <w:ind w:left="1699" w:right="72" w:hanging="1699"/>
        <w:jc w:val="both"/>
      </w:pPr>
      <w:r w:rsidRPr="006C413F">
        <w:rPr>
          <w:b/>
        </w:rPr>
        <w:t xml:space="preserve">Tue. </w:t>
      </w:r>
      <w:r>
        <w:rPr>
          <w:b/>
        </w:rPr>
        <w:t>13</w:t>
      </w:r>
      <w:r w:rsidRPr="006C413F">
        <w:rPr>
          <w:b/>
        </w:rPr>
        <w:t xml:space="preserve"> </w:t>
      </w:r>
      <w:r>
        <w:rPr>
          <w:b/>
          <w:bCs/>
        </w:rPr>
        <w:t>Sep</w:t>
      </w:r>
      <w:r w:rsidRPr="006C413F">
        <w:rPr>
          <w:b/>
        </w:rPr>
        <w:t>.</w:t>
      </w:r>
      <w:r w:rsidRPr="006C413F">
        <w:rPr>
          <w:b/>
        </w:rPr>
        <w:tab/>
      </w:r>
      <w:r>
        <w:t xml:space="preserve">The Placing of the Cincture (Sash) of the Most Holy Theotokos (395-408). </w:t>
      </w:r>
    </w:p>
    <w:p w14:paraId="0571329A" w14:textId="77777777" w:rsidR="00313741" w:rsidRPr="007E77FE" w:rsidRDefault="00313741" w:rsidP="00313741">
      <w:pPr>
        <w:shd w:val="clear" w:color="auto" w:fill="FFFFFF" w:themeFill="background1"/>
        <w:tabs>
          <w:tab w:val="left" w:pos="450"/>
          <w:tab w:val="left" w:pos="1985"/>
          <w:tab w:val="left" w:pos="5103"/>
        </w:tabs>
        <w:autoSpaceDE w:val="0"/>
        <w:autoSpaceDN w:val="0"/>
        <w:ind w:left="1699" w:right="72" w:firstLine="11"/>
        <w:jc w:val="both"/>
        <w:rPr>
          <w:b/>
        </w:rPr>
      </w:pPr>
      <w:r w:rsidRPr="007E77FE">
        <w:rPr>
          <w:b/>
        </w:rPr>
        <w:t>2 Cor. 12:20–13:2</w:t>
      </w:r>
      <w:r w:rsidRPr="007E77FE">
        <w:rPr>
          <w:b/>
        </w:rPr>
        <w:tab/>
        <w:t>Mk. 4:24-34</w:t>
      </w:r>
    </w:p>
    <w:p w14:paraId="62AEE8BA" w14:textId="77777777" w:rsidR="00313741" w:rsidRDefault="00313741" w:rsidP="00313741">
      <w:pPr>
        <w:shd w:val="clear" w:color="auto" w:fill="FFFFFF" w:themeFill="background1"/>
        <w:tabs>
          <w:tab w:val="left" w:pos="450"/>
          <w:tab w:val="left" w:pos="1985"/>
          <w:tab w:val="left" w:pos="5103"/>
        </w:tabs>
        <w:autoSpaceDE w:val="0"/>
        <w:autoSpaceDN w:val="0"/>
        <w:spacing w:after="60"/>
        <w:ind w:left="1699" w:right="72" w:hanging="1249"/>
        <w:jc w:val="both"/>
        <w:rPr>
          <w:b/>
        </w:rPr>
      </w:pPr>
      <w:r w:rsidRPr="00393DFA">
        <w:rPr>
          <w:b/>
          <w:bCs/>
          <w:i/>
          <w:iCs/>
          <w:smallCaps/>
          <w:highlight w:val="lightGray"/>
        </w:rPr>
        <w:t>6:30 PM</w:t>
      </w:r>
      <w:r w:rsidRPr="00393DFA">
        <w:rPr>
          <w:b/>
          <w:bCs/>
          <w:i/>
          <w:iCs/>
          <w:smallCaps/>
          <w:highlight w:val="lightGray"/>
        </w:rPr>
        <w:tab/>
        <w:t>Moleben for  Ukraine (</w:t>
      </w:r>
      <w:r>
        <w:rPr>
          <w:b/>
          <w:bCs/>
          <w:i/>
          <w:iCs/>
          <w:smallCaps/>
          <w:highlight w:val="lightGray"/>
        </w:rPr>
        <w:t>Holy Protection, Allentown</w:t>
      </w:r>
      <w:r w:rsidRPr="00393DFA">
        <w:rPr>
          <w:b/>
          <w:bCs/>
          <w:i/>
          <w:iCs/>
          <w:smallCaps/>
          <w:highlight w:val="lightGray"/>
        </w:rPr>
        <w:t>)</w:t>
      </w:r>
      <w:r w:rsidRPr="004C7D36">
        <w:t xml:space="preserve"> </w:t>
      </w:r>
    </w:p>
    <w:p w14:paraId="6B231CE8" w14:textId="77777777" w:rsidR="00313741" w:rsidRPr="00134CE1" w:rsidRDefault="00313741" w:rsidP="00313741">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t>Wed. 14 Sep.</w:t>
      </w:r>
      <w:r>
        <w:rPr>
          <w:b/>
          <w:bCs/>
        </w:rPr>
        <w:tab/>
      </w:r>
      <w:r w:rsidRPr="00A35B6F">
        <w:rPr>
          <w:rFonts w:eastAsiaTheme="minorHAnsi"/>
        </w:rPr>
        <w:t>Church New Year.</w:t>
      </w:r>
      <w:r>
        <w:rPr>
          <w:rFonts w:eastAsiaTheme="minorHAnsi"/>
        </w:rPr>
        <w:t xml:space="preserve"> </w:t>
      </w:r>
      <w:r w:rsidRPr="00A35B6F">
        <w:rPr>
          <w:rFonts w:eastAsiaTheme="minorHAnsi"/>
        </w:rPr>
        <w:t>St. Symeon Stylites (459)</w:t>
      </w:r>
    </w:p>
    <w:p w14:paraId="3D18DB5B" w14:textId="77777777" w:rsidR="00313741" w:rsidRDefault="00313741" w:rsidP="00313741">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A35B6F">
        <w:rPr>
          <w:rFonts w:eastAsiaTheme="minorHAnsi"/>
          <w:b/>
        </w:rPr>
        <w:t>1 Tim. 2:1-7</w:t>
      </w:r>
      <w:r>
        <w:rPr>
          <w:rFonts w:eastAsiaTheme="minorHAnsi"/>
          <w:b/>
        </w:rPr>
        <w:tab/>
      </w:r>
      <w:r w:rsidRPr="00A35B6F">
        <w:rPr>
          <w:rFonts w:eastAsiaTheme="minorHAnsi"/>
          <w:b/>
        </w:rPr>
        <w:t>Lk. 4:16-22</w:t>
      </w:r>
      <w:r>
        <w:rPr>
          <w:rFonts w:eastAsiaTheme="minorHAnsi"/>
          <w:b/>
        </w:rPr>
        <w:tab/>
      </w:r>
    </w:p>
    <w:p w14:paraId="7DA3FB43" w14:textId="77777777" w:rsidR="00313741" w:rsidRPr="00A35B6F" w:rsidRDefault="00313741" w:rsidP="00313741">
      <w:pPr>
        <w:shd w:val="clear" w:color="auto" w:fill="FFFFFF" w:themeFill="background1"/>
        <w:tabs>
          <w:tab w:val="left" w:pos="1985"/>
          <w:tab w:val="left" w:pos="5103"/>
        </w:tabs>
        <w:autoSpaceDE w:val="0"/>
        <w:autoSpaceDN w:val="0"/>
        <w:ind w:left="1699" w:right="72" w:hanging="1699"/>
        <w:jc w:val="both"/>
        <w:rPr>
          <w:bCs/>
        </w:rPr>
      </w:pPr>
      <w:r w:rsidRPr="00393DFA">
        <w:rPr>
          <w:b/>
          <w:bCs/>
        </w:rPr>
        <w:t xml:space="preserve">Thu. </w:t>
      </w:r>
      <w:r>
        <w:rPr>
          <w:b/>
          <w:bCs/>
        </w:rPr>
        <w:t>15</w:t>
      </w:r>
      <w:r w:rsidRPr="00393DFA">
        <w:rPr>
          <w:b/>
          <w:bCs/>
        </w:rPr>
        <w:t xml:space="preserve"> Sep.</w:t>
      </w:r>
      <w:r w:rsidRPr="00393DFA">
        <w:rPr>
          <w:b/>
          <w:bCs/>
        </w:rPr>
        <w:tab/>
      </w:r>
      <w:r>
        <w:rPr>
          <w:bCs/>
        </w:rPr>
        <w:t>3,628 Martyrs who suf</w:t>
      </w:r>
      <w:r w:rsidRPr="00A35B6F">
        <w:rPr>
          <w:bCs/>
        </w:rPr>
        <w:t>fered at Nicomedia (3 rd-4th c.).</w:t>
      </w:r>
    </w:p>
    <w:p w14:paraId="16EB24F1" w14:textId="77777777" w:rsidR="00313741" w:rsidRPr="00A35B6F" w:rsidRDefault="00313741" w:rsidP="00313741">
      <w:pPr>
        <w:shd w:val="clear" w:color="auto" w:fill="FFFFFF" w:themeFill="background1"/>
        <w:tabs>
          <w:tab w:val="left" w:pos="1985"/>
          <w:tab w:val="left" w:pos="5103"/>
        </w:tabs>
        <w:autoSpaceDE w:val="0"/>
        <w:autoSpaceDN w:val="0"/>
        <w:spacing w:after="60"/>
        <w:ind w:left="1699" w:right="72" w:firstLine="11"/>
        <w:jc w:val="both"/>
        <w:rPr>
          <w:b/>
          <w:bCs/>
        </w:rPr>
      </w:pPr>
      <w:r w:rsidRPr="00A35B6F">
        <w:rPr>
          <w:b/>
          <w:bCs/>
        </w:rPr>
        <w:t>Gal. 1:1-10, 20 – 2:5</w:t>
      </w:r>
      <w:r w:rsidRPr="00A35B6F">
        <w:rPr>
          <w:b/>
          <w:bCs/>
        </w:rPr>
        <w:tab/>
        <w:t>Mk. 5:1-20</w:t>
      </w:r>
    </w:p>
    <w:p w14:paraId="55F4DEBB" w14:textId="77777777" w:rsidR="00313741" w:rsidRDefault="00313741" w:rsidP="00313741">
      <w:pPr>
        <w:shd w:val="clear" w:color="auto" w:fill="FFFFFF" w:themeFill="background1"/>
        <w:tabs>
          <w:tab w:val="left" w:pos="1985"/>
          <w:tab w:val="left" w:pos="5103"/>
        </w:tabs>
        <w:autoSpaceDE w:val="0"/>
        <w:autoSpaceDN w:val="0"/>
        <w:ind w:left="1699" w:right="72" w:hanging="1699"/>
        <w:jc w:val="both"/>
      </w:pPr>
      <w:r w:rsidRPr="006B500F">
        <w:rPr>
          <w:b/>
          <w:bCs/>
        </w:rPr>
        <w:t xml:space="preserve">Fri. </w:t>
      </w:r>
      <w:r>
        <w:rPr>
          <w:b/>
          <w:bCs/>
        </w:rPr>
        <w:t>16</w:t>
      </w:r>
      <w:r w:rsidRPr="006B500F">
        <w:rPr>
          <w:b/>
          <w:bCs/>
        </w:rPr>
        <w:t xml:space="preserve"> </w:t>
      </w:r>
      <w:r>
        <w:rPr>
          <w:b/>
          <w:bCs/>
        </w:rPr>
        <w:t>Sep</w:t>
      </w:r>
      <w:r w:rsidRPr="006B500F">
        <w:rPr>
          <w:b/>
          <w:bCs/>
        </w:rPr>
        <w:t>.</w:t>
      </w:r>
      <w:r w:rsidRPr="006B500F">
        <w:rPr>
          <w:b/>
          <w:bCs/>
        </w:rPr>
        <w:tab/>
      </w:r>
      <w:r>
        <w:t>St. Phoebe, deaconess at Cenchreae near Corinth (1st c.).</w:t>
      </w:r>
    </w:p>
    <w:p w14:paraId="2E119A14" w14:textId="77777777" w:rsidR="00313741" w:rsidRDefault="00313741" w:rsidP="00313741">
      <w:pPr>
        <w:shd w:val="clear" w:color="auto" w:fill="FFFFFF" w:themeFill="background1"/>
        <w:tabs>
          <w:tab w:val="left" w:pos="1985"/>
          <w:tab w:val="left" w:pos="5103"/>
        </w:tabs>
        <w:autoSpaceDE w:val="0"/>
        <w:autoSpaceDN w:val="0"/>
        <w:spacing w:after="60"/>
        <w:ind w:left="1699" w:right="72" w:firstLine="11"/>
        <w:jc w:val="both"/>
        <w:rPr>
          <w:b/>
        </w:rPr>
      </w:pPr>
      <w:r w:rsidRPr="00A35B6F">
        <w:rPr>
          <w:b/>
        </w:rPr>
        <w:t>Gal. 2:6-10</w:t>
      </w:r>
      <w:r>
        <w:rPr>
          <w:b/>
        </w:rPr>
        <w:tab/>
      </w:r>
      <w:r w:rsidRPr="00A35B6F">
        <w:rPr>
          <w:b/>
        </w:rPr>
        <w:t>Mk. 5:22-24, 35 – 6:1</w:t>
      </w:r>
    </w:p>
    <w:p w14:paraId="7450CB8D" w14:textId="77777777" w:rsidR="00313741" w:rsidRDefault="00313741" w:rsidP="00313741">
      <w:pPr>
        <w:shd w:val="clear" w:color="auto" w:fill="FFFFFF" w:themeFill="background1"/>
        <w:tabs>
          <w:tab w:val="left" w:pos="1985"/>
          <w:tab w:val="left" w:pos="5103"/>
        </w:tabs>
        <w:autoSpaceDE w:val="0"/>
        <w:autoSpaceDN w:val="0"/>
        <w:ind w:left="1699" w:right="72" w:hanging="1699"/>
        <w:jc w:val="both"/>
        <w:rPr>
          <w:bCs/>
        </w:rPr>
      </w:pPr>
      <w:r>
        <w:rPr>
          <w:b/>
          <w:bCs/>
        </w:rPr>
        <w:t>Sat. 17 Sep.</w:t>
      </w:r>
      <w:r>
        <w:rPr>
          <w:b/>
          <w:bCs/>
        </w:rPr>
        <w:tab/>
      </w:r>
      <w:r w:rsidRPr="00A35B6F">
        <w:rPr>
          <w:bCs/>
        </w:rPr>
        <w:t>Holy Prophet and</w:t>
      </w:r>
      <w:r>
        <w:rPr>
          <w:bCs/>
        </w:rPr>
        <w:t xml:space="preserve"> </w:t>
      </w:r>
      <w:r w:rsidRPr="00A35B6F">
        <w:rPr>
          <w:bCs/>
        </w:rPr>
        <w:t>God-seer Moses (1531 B.C.).</w:t>
      </w:r>
    </w:p>
    <w:p w14:paraId="5A9DDBB4" w14:textId="77777777" w:rsidR="00313741" w:rsidRDefault="00313741" w:rsidP="00313741">
      <w:pPr>
        <w:shd w:val="clear" w:color="auto" w:fill="FFFFFF" w:themeFill="background1"/>
        <w:tabs>
          <w:tab w:val="left" w:pos="1985"/>
          <w:tab w:val="left" w:pos="5103"/>
        </w:tabs>
        <w:autoSpaceDE w:val="0"/>
        <w:autoSpaceDN w:val="0"/>
        <w:ind w:left="1699" w:right="72" w:firstLine="11"/>
        <w:jc w:val="both"/>
        <w:rPr>
          <w:b/>
          <w:bCs/>
        </w:rPr>
      </w:pPr>
      <w:r w:rsidRPr="00A35B6F">
        <w:rPr>
          <w:b/>
          <w:bCs/>
        </w:rPr>
        <w:t>1 Cor. 4:1-5</w:t>
      </w:r>
      <w:r>
        <w:rPr>
          <w:b/>
          <w:bCs/>
        </w:rPr>
        <w:tab/>
      </w:r>
      <w:r w:rsidRPr="00A35B6F">
        <w:rPr>
          <w:b/>
          <w:bCs/>
        </w:rPr>
        <w:t>Mt. 23:1-12</w:t>
      </w:r>
    </w:p>
    <w:p w14:paraId="75026F6A" w14:textId="40336190" w:rsidR="00313741" w:rsidRDefault="00313741" w:rsidP="00313741">
      <w:pPr>
        <w:shd w:val="clear" w:color="auto" w:fill="FFFFFF" w:themeFill="background1"/>
        <w:tabs>
          <w:tab w:val="left" w:pos="1985"/>
          <w:tab w:val="left" w:pos="5103"/>
        </w:tabs>
        <w:autoSpaceDE w:val="0"/>
        <w:autoSpaceDN w:val="0"/>
        <w:spacing w:after="120"/>
        <w:ind w:left="1699" w:right="72" w:hanging="1249"/>
        <w:jc w:val="both"/>
        <w:rPr>
          <w:b/>
          <w:bCs/>
          <w:i/>
          <w:iCs/>
          <w:smallCaps/>
        </w:rPr>
      </w:pPr>
      <w:r w:rsidRPr="00603857">
        <w:rPr>
          <w:b/>
          <w:bCs/>
          <w:i/>
          <w:iCs/>
          <w:smallCaps/>
          <w:highlight w:val="lightGray"/>
        </w:rPr>
        <w:t>5:00 PM</w:t>
      </w:r>
      <w:r w:rsidRPr="00603857">
        <w:rPr>
          <w:b/>
          <w:bCs/>
          <w:i/>
          <w:iCs/>
          <w:smallCaps/>
          <w:highlight w:val="lightGray"/>
        </w:rPr>
        <w:tab/>
        <w:t>Great Vespers</w:t>
      </w:r>
      <w:r>
        <w:rPr>
          <w:b/>
          <w:bCs/>
          <w:i/>
          <w:iCs/>
          <w:smallCaps/>
          <w:highlight w:val="lightGray"/>
        </w:rPr>
        <w:t xml:space="preserve"> </w:t>
      </w:r>
    </w:p>
    <w:p w14:paraId="3411AB32" w14:textId="7326D4F7" w:rsidR="001555DD" w:rsidRDefault="001555DD" w:rsidP="001555DD">
      <w:pPr>
        <w:shd w:val="clear" w:color="auto" w:fill="FFFFFF" w:themeFill="background1"/>
        <w:tabs>
          <w:tab w:val="left" w:pos="1985"/>
          <w:tab w:val="left" w:pos="5103"/>
        </w:tabs>
        <w:autoSpaceDE w:val="0"/>
        <w:autoSpaceDN w:val="0"/>
        <w:ind w:left="1699" w:right="72" w:hanging="1699"/>
        <w:jc w:val="both"/>
        <w:rPr>
          <w:bCs/>
        </w:rPr>
      </w:pPr>
      <w:r>
        <w:rPr>
          <w:b/>
          <w:bCs/>
        </w:rPr>
        <w:t>S</w:t>
      </w:r>
      <w:r>
        <w:rPr>
          <w:b/>
          <w:bCs/>
        </w:rPr>
        <w:t>un</w:t>
      </w:r>
      <w:r>
        <w:rPr>
          <w:b/>
          <w:bCs/>
        </w:rPr>
        <w:t>. 1</w:t>
      </w:r>
      <w:r>
        <w:rPr>
          <w:b/>
          <w:bCs/>
        </w:rPr>
        <w:t>8</w:t>
      </w:r>
      <w:r>
        <w:rPr>
          <w:b/>
          <w:bCs/>
        </w:rPr>
        <w:t xml:space="preserve"> Sep.</w:t>
      </w:r>
      <w:r>
        <w:rPr>
          <w:b/>
          <w:bCs/>
        </w:rPr>
        <w:tab/>
      </w:r>
      <w:r w:rsidR="00180663">
        <w:rPr>
          <w:bCs/>
        </w:rPr>
        <w:t>9:00 AM Divine Liturgy</w:t>
      </w:r>
    </w:p>
    <w:p w14:paraId="61B09030" w14:textId="77777777" w:rsidR="00B92B2F" w:rsidRPr="007A7E96" w:rsidRDefault="00B92B2F" w:rsidP="00B92B2F">
      <w:pPr>
        <w:pBdr>
          <w:bottom w:val="double" w:sz="4" w:space="1" w:color="auto"/>
        </w:pBdr>
        <w:shd w:val="clear" w:color="auto" w:fill="FFFFFF" w:themeFill="background1"/>
        <w:ind w:right="72"/>
      </w:pPr>
    </w:p>
    <w:p w14:paraId="0127A705" w14:textId="693F2841" w:rsidR="00BF6214" w:rsidRPr="007A7E96" w:rsidRDefault="00BF6214" w:rsidP="00775E8C">
      <w:pPr>
        <w:tabs>
          <w:tab w:val="left" w:pos="900"/>
          <w:tab w:val="left" w:pos="1710"/>
          <w:tab w:val="left" w:pos="5400"/>
        </w:tabs>
        <w:spacing w:after="120"/>
        <w:jc w:val="both"/>
        <w:rPr>
          <w:smallCaps/>
          <w:highlight w:val="lightGray"/>
        </w:rPr>
      </w:pPr>
      <w:r w:rsidRPr="007A7E96">
        <w:rPr>
          <w:smallCaps/>
          <w:noProof/>
          <w:highlight w:val="lightGray"/>
        </w:rPr>
        <w:lastRenderedPageBreak/>
        <w:drawing>
          <wp:anchor distT="0" distB="0" distL="114300" distR="114300" simplePos="0" relativeHeight="251659264" behindDoc="0" locked="0" layoutInCell="1" allowOverlap="1" wp14:anchorId="36F843B8" wp14:editId="626020C1">
            <wp:simplePos x="0" y="0"/>
            <wp:positionH relativeFrom="margin">
              <wp:align>center</wp:align>
            </wp:positionH>
            <wp:positionV relativeFrom="paragraph">
              <wp:posOffset>249555</wp:posOffset>
            </wp:positionV>
            <wp:extent cx="2838450" cy="3810000"/>
            <wp:effectExtent l="0" t="0" r="6350" b="0"/>
            <wp:wrapSquare wrapText="bothSides"/>
            <wp:docPr id="1" name="Рисунок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ceipt&#10;&#10;Description automatically generated"/>
                    <pic:cNvPicPr>
                      <a:picLocks noChangeAspect="1" noChangeArrowheads="1"/>
                    </pic:cNvPicPr>
                  </pic:nvPicPr>
                  <pic:blipFill>
                    <a:blip r:embed="rId10" cstate="print">
                      <a:lum contrast="10000"/>
                    </a:blip>
                    <a:srcRect l="2435" t="1028" b="1128"/>
                    <a:stretch>
                      <a:fillRect/>
                    </a:stretch>
                  </pic:blipFill>
                  <pic:spPr bwMode="auto">
                    <a:xfrm>
                      <a:off x="0" y="0"/>
                      <a:ext cx="2838450" cy="3810000"/>
                    </a:xfrm>
                    <a:prstGeom prst="rect">
                      <a:avLst/>
                    </a:prstGeom>
                    <a:noFill/>
                    <a:ln w="9525">
                      <a:noFill/>
                      <a:miter lim="800000"/>
                      <a:headEnd/>
                      <a:tailEnd/>
                    </a:ln>
                  </pic:spPr>
                </pic:pic>
              </a:graphicData>
            </a:graphic>
          </wp:anchor>
        </w:drawing>
      </w:r>
    </w:p>
    <w:p w14:paraId="36702D04" w14:textId="586F752D" w:rsidR="00DF4B06" w:rsidRPr="007A7E96" w:rsidRDefault="00DF4B06" w:rsidP="00BF6214">
      <w:pPr>
        <w:jc w:val="center"/>
      </w:pPr>
    </w:p>
    <w:p w14:paraId="1102C34A" w14:textId="77777777" w:rsidR="00DF4B06" w:rsidRPr="007A7E96" w:rsidRDefault="00DF4B06" w:rsidP="00DF4B06">
      <w:pPr>
        <w:spacing w:after="120"/>
        <w:jc w:val="center"/>
      </w:pPr>
    </w:p>
    <w:p w14:paraId="609A4D07" w14:textId="77777777" w:rsidR="00DF4B06" w:rsidRPr="007A7E96" w:rsidRDefault="00DF4B06" w:rsidP="00DF4B06">
      <w:pPr>
        <w:spacing w:after="120"/>
        <w:jc w:val="center"/>
      </w:pPr>
    </w:p>
    <w:p w14:paraId="378A95EB" w14:textId="77777777" w:rsidR="00DF4B06" w:rsidRPr="007A7E96" w:rsidRDefault="00DF4B06" w:rsidP="00DF4B06">
      <w:pPr>
        <w:spacing w:after="120"/>
        <w:jc w:val="center"/>
      </w:pPr>
    </w:p>
    <w:p w14:paraId="353FEF06" w14:textId="77777777" w:rsidR="00DF4B06" w:rsidRPr="007A7E96" w:rsidRDefault="00DF4B06" w:rsidP="00DF4B06">
      <w:pPr>
        <w:spacing w:after="120"/>
        <w:jc w:val="center"/>
      </w:pPr>
    </w:p>
    <w:p w14:paraId="1A4A654F" w14:textId="77777777" w:rsidR="00BF6214" w:rsidRPr="007A7E96" w:rsidRDefault="00BF6214" w:rsidP="00DF4B06">
      <w:pPr>
        <w:spacing w:after="120"/>
        <w:jc w:val="center"/>
      </w:pPr>
    </w:p>
    <w:p w14:paraId="07E92BAE" w14:textId="77777777" w:rsidR="00BF6214" w:rsidRPr="007A7E96" w:rsidRDefault="00BF6214" w:rsidP="00DF4B06">
      <w:pPr>
        <w:spacing w:after="120"/>
        <w:jc w:val="center"/>
      </w:pPr>
    </w:p>
    <w:p w14:paraId="2B69EBFB" w14:textId="77777777" w:rsidR="00BF6214" w:rsidRPr="007A7E96" w:rsidRDefault="00BF6214" w:rsidP="00DF4B06">
      <w:pPr>
        <w:spacing w:after="120"/>
        <w:jc w:val="center"/>
      </w:pPr>
    </w:p>
    <w:p w14:paraId="130C8B86" w14:textId="77777777" w:rsidR="00BF6214" w:rsidRPr="007A7E96" w:rsidRDefault="00BF6214" w:rsidP="00DF4B06">
      <w:pPr>
        <w:spacing w:after="120"/>
        <w:jc w:val="center"/>
      </w:pPr>
    </w:p>
    <w:p w14:paraId="43681592" w14:textId="77777777" w:rsidR="00BF6214" w:rsidRPr="007A7E96" w:rsidRDefault="00BF6214" w:rsidP="00DF4B06">
      <w:pPr>
        <w:spacing w:after="120"/>
        <w:jc w:val="center"/>
      </w:pPr>
    </w:p>
    <w:p w14:paraId="0C120A64" w14:textId="77777777" w:rsidR="00BF6214" w:rsidRPr="007A7E96" w:rsidRDefault="00BF6214" w:rsidP="00DF4B06">
      <w:pPr>
        <w:spacing w:after="120"/>
        <w:jc w:val="center"/>
      </w:pPr>
    </w:p>
    <w:p w14:paraId="514A42CF" w14:textId="77777777" w:rsidR="00BF6214" w:rsidRPr="007A7E96" w:rsidRDefault="00BF6214" w:rsidP="00DF4B06">
      <w:pPr>
        <w:spacing w:after="120"/>
        <w:jc w:val="center"/>
      </w:pPr>
    </w:p>
    <w:p w14:paraId="6361EC4F" w14:textId="77777777" w:rsidR="00BF6214" w:rsidRPr="007A7E96" w:rsidRDefault="00BF6214" w:rsidP="00DF4B06">
      <w:pPr>
        <w:spacing w:after="120"/>
        <w:jc w:val="center"/>
      </w:pPr>
    </w:p>
    <w:p w14:paraId="069F418E" w14:textId="77777777" w:rsidR="00BF6214" w:rsidRPr="007A7E96" w:rsidRDefault="00BF6214" w:rsidP="00DF4B06">
      <w:pPr>
        <w:spacing w:after="120"/>
        <w:jc w:val="center"/>
      </w:pPr>
    </w:p>
    <w:p w14:paraId="0DE9EE1A" w14:textId="1CD566A1" w:rsidR="00775E8C" w:rsidRPr="007A7E96" w:rsidRDefault="00775E8C" w:rsidP="00775E8C">
      <w:pPr>
        <w:spacing w:after="120"/>
      </w:pPr>
    </w:p>
    <w:p w14:paraId="41CEF226" w14:textId="77777777" w:rsidR="00775E8C" w:rsidRPr="007A7E96" w:rsidRDefault="00775E8C" w:rsidP="00775E8C">
      <w:pPr>
        <w:spacing w:after="120"/>
      </w:pPr>
    </w:p>
    <w:p w14:paraId="4D98652B" w14:textId="77777777" w:rsidR="00B92B2F" w:rsidRPr="007A7E96" w:rsidRDefault="00B92B2F" w:rsidP="00B92B2F">
      <w:pPr>
        <w:pBdr>
          <w:bottom w:val="double" w:sz="4" w:space="1" w:color="auto"/>
        </w:pBdr>
        <w:shd w:val="clear" w:color="auto" w:fill="FFFFFF" w:themeFill="background1"/>
        <w:ind w:right="72"/>
      </w:pPr>
    </w:p>
    <w:p w14:paraId="79C65398" w14:textId="77777777" w:rsidR="00E176C6" w:rsidRPr="007A7E96" w:rsidRDefault="00E176C6" w:rsidP="00E176C6">
      <w:pPr>
        <w:spacing w:after="120"/>
        <w:ind w:left="-360"/>
        <w:jc w:val="center"/>
      </w:pPr>
      <w:r w:rsidRPr="007A7E96">
        <w:t>PROPERS FOR THE LITURGY OF ST. JOHN CHYRSOSTOM</w:t>
      </w:r>
    </w:p>
    <w:p w14:paraId="4881F2C4" w14:textId="77777777" w:rsidR="00E176C6" w:rsidRPr="007A7E96" w:rsidRDefault="00E176C6" w:rsidP="00E176C6">
      <w:pPr>
        <w:tabs>
          <w:tab w:val="left" w:pos="180"/>
          <w:tab w:val="left" w:pos="540"/>
          <w:tab w:val="left" w:pos="990"/>
        </w:tabs>
        <w:spacing w:after="120"/>
        <w:jc w:val="both"/>
      </w:pPr>
      <w:r w:rsidRPr="007A7E96">
        <w:t xml:space="preserve">Tropar of the Resurrection, Tone 4. When the women disciples of the Lord learned from the angel the joyous message of Your Resurrection, they cast away the ancestral curse and with gladness told the Apostles: Death is overthrown. Christ God is risen, granting the world great mercy.                                                      </w:t>
      </w:r>
    </w:p>
    <w:p w14:paraId="3C4B2F7B" w14:textId="77777777" w:rsidR="00E176C6" w:rsidRPr="007A7E96" w:rsidRDefault="00E176C6" w:rsidP="00E176C6">
      <w:pPr>
        <w:tabs>
          <w:tab w:val="left" w:pos="180"/>
          <w:tab w:val="left" w:pos="540"/>
          <w:tab w:val="left" w:pos="990"/>
        </w:tabs>
        <w:spacing w:after="120"/>
        <w:jc w:val="both"/>
      </w:pPr>
      <w:r w:rsidRPr="007A7E96">
        <w:t>Tropar of the Dormition, Tone 1. In giving birth, you preserved your virginity. In falling asleep you did not forsake the world, Birth-Giver of God. You were translated to life, Mother of Life, and through your prayers you deliver our souls from death.</w:t>
      </w:r>
    </w:p>
    <w:p w14:paraId="2B695934" w14:textId="77777777" w:rsidR="00E176C6" w:rsidRPr="007A7E96" w:rsidRDefault="00E176C6" w:rsidP="00E176C6">
      <w:pPr>
        <w:tabs>
          <w:tab w:val="left" w:pos="180"/>
          <w:tab w:val="left" w:pos="540"/>
          <w:tab w:val="left" w:pos="990"/>
        </w:tabs>
        <w:spacing w:after="120"/>
        <w:jc w:val="both"/>
      </w:pPr>
      <w:r w:rsidRPr="007A7E96">
        <w:t>Tropar of the Beheading, Tone 2. The memory of the Righteous is praised, but you are well pleased, Forerunner, with the testimony of the Lord. For you truly have been revealed as more honorable than the prophets since you were deemed worthy to baptize in the stream the One they foretold. Therefore, having fought and suffered for the Truth, you have also joyfully preached the good tidings of God revealed in the flesh to those in Hell. He takes away the sins of the world and grants us great mercy.</w:t>
      </w:r>
    </w:p>
    <w:p w14:paraId="038FD95D" w14:textId="77777777" w:rsidR="00E176C6" w:rsidRPr="007A7E96" w:rsidRDefault="00E176C6" w:rsidP="00E176C6">
      <w:pPr>
        <w:tabs>
          <w:tab w:val="left" w:pos="180"/>
          <w:tab w:val="left" w:pos="540"/>
          <w:tab w:val="left" w:pos="990"/>
        </w:tabs>
        <w:spacing w:after="120"/>
        <w:jc w:val="both"/>
      </w:pPr>
      <w:r w:rsidRPr="007A7E96">
        <w:t xml:space="preserve">Kondak of the Resurrection, Tone 4. My Savior and Redeemer, as God, arose from the tomb and delivered the earthborn from bondage. He has shattered the gates of Hell and, as Master, He has risen on the third day. </w:t>
      </w:r>
    </w:p>
    <w:p w14:paraId="7F830A2F" w14:textId="77777777" w:rsidR="007A7E96" w:rsidRDefault="00E176C6" w:rsidP="00E176C6">
      <w:pPr>
        <w:tabs>
          <w:tab w:val="left" w:pos="180"/>
          <w:tab w:val="left" w:pos="540"/>
          <w:tab w:val="left" w:pos="990"/>
        </w:tabs>
        <w:spacing w:after="120"/>
        <w:jc w:val="both"/>
      </w:pPr>
      <w:r w:rsidRPr="007A7E96">
        <w:t xml:space="preserve">Glory… Kondak of the Beheading, Tone 5. The glorious beheading of the Forerunner was part of God’s saving plan that the coming of the Savior might be announced even to those in Hell. Weep </w:t>
      </w:r>
      <w:r w:rsidRPr="007A7E96">
        <w:lastRenderedPageBreak/>
        <w:t xml:space="preserve">then, Herodias, that you asked for a wicked murder, because you loved neither God’s law nor eternal life, but only the passing pleasure of life.   </w:t>
      </w:r>
    </w:p>
    <w:p w14:paraId="4FF0FEEE" w14:textId="54FCC0F3" w:rsidR="00E176C6" w:rsidRPr="007A7E96" w:rsidRDefault="00E176C6" w:rsidP="00E176C6">
      <w:pPr>
        <w:tabs>
          <w:tab w:val="left" w:pos="180"/>
          <w:tab w:val="left" w:pos="540"/>
          <w:tab w:val="left" w:pos="990"/>
        </w:tabs>
        <w:spacing w:after="120"/>
        <w:jc w:val="both"/>
      </w:pPr>
      <w:r w:rsidRPr="007A7E96">
        <w:t xml:space="preserve">Now and ever… Kondak of the Dormition, Tone 2. Neither the tomb nor death had power over the Birth-Giver of God; she is ever watchful in her prayers and in her intercession lies unfailing hope. For as the Mother of Life, she has been translated to life by the One Who dwelt within her ever-virginal womb.      </w:t>
      </w:r>
    </w:p>
    <w:p w14:paraId="34B689FB" w14:textId="77777777" w:rsidR="007A7E96" w:rsidRDefault="00E176C6" w:rsidP="00E176C6">
      <w:pPr>
        <w:tabs>
          <w:tab w:val="left" w:pos="180"/>
          <w:tab w:val="left" w:pos="540"/>
          <w:tab w:val="left" w:pos="990"/>
        </w:tabs>
        <w:spacing w:after="120"/>
        <w:jc w:val="both"/>
      </w:pPr>
      <w:r w:rsidRPr="007A7E96">
        <w:t xml:space="preserve">Prokimen of the Resurrection, Tone 4. How marvelous are Your works, O Lord. In wisdom You have made them all.    </w:t>
      </w:r>
    </w:p>
    <w:p w14:paraId="63CDFDF5" w14:textId="19177A2B" w:rsidR="00E176C6" w:rsidRPr="007A7E96" w:rsidRDefault="00E176C6" w:rsidP="00E176C6">
      <w:pPr>
        <w:tabs>
          <w:tab w:val="left" w:pos="180"/>
          <w:tab w:val="left" w:pos="540"/>
          <w:tab w:val="left" w:pos="990"/>
        </w:tabs>
        <w:spacing w:after="120"/>
        <w:jc w:val="both"/>
      </w:pPr>
      <w:r w:rsidRPr="007A7E96">
        <w:t>Verse: Bless the Lord, my soul. O Lord my God, You are very great.</w:t>
      </w:r>
    </w:p>
    <w:p w14:paraId="32652C08" w14:textId="77777777" w:rsidR="007A7E96" w:rsidRDefault="00E176C6" w:rsidP="00E176C6">
      <w:pPr>
        <w:tabs>
          <w:tab w:val="left" w:pos="180"/>
          <w:tab w:val="left" w:pos="540"/>
          <w:tab w:val="left" w:pos="990"/>
        </w:tabs>
        <w:spacing w:after="120"/>
        <w:jc w:val="both"/>
      </w:pPr>
      <w:r w:rsidRPr="007A7E96">
        <w:t xml:space="preserve">Prokimen, Tone 7. The Righteous shall rejoice in the Lord and hope in Him.   </w:t>
      </w:r>
    </w:p>
    <w:p w14:paraId="0EEFF8A8" w14:textId="05769CAC" w:rsidR="00E176C6" w:rsidRPr="007A7E96" w:rsidRDefault="00E176C6" w:rsidP="00E176C6">
      <w:pPr>
        <w:tabs>
          <w:tab w:val="left" w:pos="180"/>
          <w:tab w:val="left" w:pos="540"/>
          <w:tab w:val="left" w:pos="990"/>
        </w:tabs>
        <w:spacing w:after="120"/>
        <w:jc w:val="both"/>
      </w:pPr>
      <w:r w:rsidRPr="007A7E96">
        <w:t>Epistles:  1 Corinthians 16: 13-24 &amp; Acts: 13: 25-32</w:t>
      </w:r>
    </w:p>
    <w:p w14:paraId="2722FA02" w14:textId="77777777" w:rsidR="00E176C6" w:rsidRPr="007A7E96" w:rsidRDefault="00E176C6" w:rsidP="00E176C6">
      <w:pPr>
        <w:tabs>
          <w:tab w:val="left" w:pos="180"/>
          <w:tab w:val="left" w:pos="540"/>
          <w:tab w:val="left" w:pos="990"/>
        </w:tabs>
        <w:spacing w:after="120"/>
        <w:jc w:val="both"/>
      </w:pPr>
      <w:r w:rsidRPr="007A7E96">
        <w:t>Alleluia  Verses Tone 4. Bend Your bow and proceed prosperously, and reign because of truth, meekness and righteousness.</w:t>
      </w:r>
    </w:p>
    <w:p w14:paraId="03DDE251" w14:textId="4D8D03F2" w:rsidR="00E176C6" w:rsidRPr="007A7E96" w:rsidRDefault="00E176C6" w:rsidP="00E176C6">
      <w:pPr>
        <w:tabs>
          <w:tab w:val="left" w:pos="180"/>
          <w:tab w:val="left" w:pos="540"/>
          <w:tab w:val="left" w:pos="990"/>
        </w:tabs>
        <w:spacing w:after="120"/>
        <w:jc w:val="both"/>
      </w:pPr>
      <w:r w:rsidRPr="007A7E96">
        <w:t xml:space="preserve">You have loved righteousness and hated iniquity.   </w:t>
      </w:r>
    </w:p>
    <w:p w14:paraId="723FEAC1" w14:textId="77777777" w:rsidR="00E176C6" w:rsidRPr="007A7E96" w:rsidRDefault="00E176C6" w:rsidP="00E176C6">
      <w:pPr>
        <w:tabs>
          <w:tab w:val="left" w:pos="180"/>
          <w:tab w:val="left" w:pos="540"/>
          <w:tab w:val="left" w:pos="990"/>
        </w:tabs>
        <w:spacing w:after="120"/>
        <w:jc w:val="both"/>
      </w:pPr>
      <w:r w:rsidRPr="007A7E96">
        <w:t>The Righteous shall flourish like a palm tree and shall increase like the cedars of Lebanon.</w:t>
      </w:r>
    </w:p>
    <w:p w14:paraId="191DEA32" w14:textId="77777777" w:rsidR="00E176C6" w:rsidRPr="007A7E96" w:rsidRDefault="00E176C6" w:rsidP="00E176C6">
      <w:pPr>
        <w:tabs>
          <w:tab w:val="left" w:pos="180"/>
          <w:tab w:val="left" w:pos="540"/>
          <w:tab w:val="left" w:pos="990"/>
        </w:tabs>
        <w:spacing w:after="120"/>
        <w:jc w:val="both"/>
      </w:pPr>
      <w:r w:rsidRPr="007A7E96">
        <w:t>Gospels: Matthew 21:33-42 &amp; Mark 6:14-30</w:t>
      </w:r>
    </w:p>
    <w:p w14:paraId="2BAE5236" w14:textId="0AF90552" w:rsidR="00E176C6" w:rsidRPr="007A7E96" w:rsidRDefault="00E176C6" w:rsidP="00E176C6">
      <w:pPr>
        <w:tabs>
          <w:tab w:val="left" w:pos="180"/>
          <w:tab w:val="left" w:pos="540"/>
          <w:tab w:val="left" w:pos="990"/>
        </w:tabs>
        <w:spacing w:after="120"/>
        <w:jc w:val="both"/>
      </w:pPr>
      <w:r w:rsidRPr="007A7E96">
        <w:t>Communion Hymn:  Praise the Lord from the Heavens. Praise Him in the Highest. The Righteous shall be in everlasting remembrance. They shall not be afraid of any evil report. Alleluia (3X).</w:t>
      </w:r>
    </w:p>
    <w:p w14:paraId="0F3A5D6E" w14:textId="77777777" w:rsidR="00274C42" w:rsidRPr="007A7E96" w:rsidRDefault="00274C42" w:rsidP="00274C42">
      <w:pPr>
        <w:pBdr>
          <w:bottom w:val="double" w:sz="4" w:space="1" w:color="auto"/>
        </w:pBdr>
        <w:shd w:val="clear" w:color="auto" w:fill="FFFFFF" w:themeFill="background1"/>
        <w:ind w:right="72"/>
      </w:pPr>
    </w:p>
    <w:p w14:paraId="1B4DB58B" w14:textId="77777777" w:rsidR="00274C42" w:rsidRPr="007A7E96" w:rsidRDefault="00274C42" w:rsidP="00E176C6">
      <w:pPr>
        <w:tabs>
          <w:tab w:val="left" w:pos="1710"/>
          <w:tab w:val="left" w:pos="2340"/>
        </w:tabs>
        <w:spacing w:after="60"/>
        <w:ind w:right="99"/>
        <w:jc w:val="both"/>
        <w:rPr>
          <w:highlight w:val="lightGray"/>
        </w:rPr>
      </w:pPr>
    </w:p>
    <w:p w14:paraId="58736972" w14:textId="55A44DE9" w:rsidR="00E176C6" w:rsidRPr="007A7E96" w:rsidRDefault="00E176C6" w:rsidP="00E176C6">
      <w:pPr>
        <w:tabs>
          <w:tab w:val="left" w:pos="1710"/>
          <w:tab w:val="left" w:pos="2340"/>
        </w:tabs>
        <w:spacing w:after="60"/>
        <w:ind w:right="99"/>
        <w:jc w:val="both"/>
      </w:pPr>
      <w:r w:rsidRPr="007A7E96">
        <w:rPr>
          <w:highlight w:val="lightGray"/>
        </w:rPr>
        <w:t>- Senior UOL Chapter sponsors a YARD/GARAGE SALE Saturday October 22nd from 8 AM to 2 PM!</w:t>
      </w:r>
      <w:r w:rsidRPr="007A7E96">
        <w:t xml:space="preserve"> Please search for items that you are willing to donate. All proceeds will benefit our UOL Chapter. Any unsold items will be returned to the donor. Our UOL Chapter assists our Parish by sponsoring activities and events as well as contributing financial assistance. </w:t>
      </w:r>
    </w:p>
    <w:p w14:paraId="5EA11AB2" w14:textId="77777777" w:rsidR="00E176C6" w:rsidRPr="007A7E96" w:rsidRDefault="00E176C6" w:rsidP="00E176C6">
      <w:pPr>
        <w:spacing w:after="60"/>
        <w:jc w:val="both"/>
      </w:pPr>
      <w:r w:rsidRPr="007A7E96">
        <w:rPr>
          <w:highlight w:val="lightGray"/>
        </w:rPr>
        <w:t>- Date change of Parish outing to the Sight and Sound Theater in Lancaster to October 5 (3 pm). Youth are free.</w:t>
      </w:r>
    </w:p>
    <w:p w14:paraId="6349BC27" w14:textId="72367F74" w:rsidR="00E176C6" w:rsidRPr="007A7E96" w:rsidRDefault="00E176C6" w:rsidP="00E176C6">
      <w:pPr>
        <w:spacing w:after="60"/>
        <w:jc w:val="both"/>
        <w:rPr>
          <w:highlight w:val="lightGray"/>
        </w:rPr>
      </w:pPr>
      <w:r w:rsidRPr="007A7E96">
        <w:rPr>
          <w:highlight w:val="lightGray"/>
          <w:lang w:val="uk-UA"/>
        </w:rPr>
        <w:t>-</w:t>
      </w:r>
      <w:r w:rsidRPr="007A7E96">
        <w:rPr>
          <w:highlight w:val="lightGray"/>
        </w:rPr>
        <w:t xml:space="preserve"> </w:t>
      </w:r>
      <w:proofErr w:type="spellStart"/>
      <w:r w:rsidRPr="007A7E96">
        <w:rPr>
          <w:highlight w:val="lightGray"/>
          <w:lang w:val="uk-UA"/>
        </w:rPr>
        <w:t>Ukrainian</w:t>
      </w:r>
      <w:proofErr w:type="spellEnd"/>
      <w:r w:rsidRPr="007A7E96">
        <w:rPr>
          <w:highlight w:val="lightGray"/>
          <w:lang w:val="uk-UA"/>
        </w:rPr>
        <w:t xml:space="preserve"> </w:t>
      </w:r>
      <w:proofErr w:type="spellStart"/>
      <w:r w:rsidRPr="007A7E96">
        <w:rPr>
          <w:highlight w:val="lightGray"/>
          <w:lang w:val="uk-UA"/>
        </w:rPr>
        <w:t>language</w:t>
      </w:r>
      <w:proofErr w:type="spellEnd"/>
      <w:r w:rsidRPr="007A7E96">
        <w:rPr>
          <w:highlight w:val="lightGray"/>
          <w:lang w:val="uk-UA"/>
        </w:rPr>
        <w:t xml:space="preserve"> </w:t>
      </w:r>
      <w:r w:rsidRPr="007A7E96">
        <w:rPr>
          <w:highlight w:val="lightGray"/>
        </w:rPr>
        <w:t>course</w:t>
      </w:r>
      <w:r w:rsidRPr="007A7E96">
        <w:rPr>
          <w:highlight w:val="lightGray"/>
          <w:lang w:val="uk-UA"/>
        </w:rPr>
        <w:t xml:space="preserve">. </w:t>
      </w:r>
      <w:r w:rsidRPr="007A7E96">
        <w:rPr>
          <w:highlight w:val="lightGray"/>
        </w:rPr>
        <w:t xml:space="preserve">Please </w:t>
      </w:r>
      <w:proofErr w:type="spellStart"/>
      <w:r w:rsidRPr="007A7E96">
        <w:rPr>
          <w:highlight w:val="lightGray"/>
          <w:lang w:val="uk-UA"/>
        </w:rPr>
        <w:t>Sign</w:t>
      </w:r>
      <w:proofErr w:type="spellEnd"/>
      <w:r w:rsidRPr="007A7E96">
        <w:rPr>
          <w:highlight w:val="lightGray"/>
          <w:lang w:val="uk-UA"/>
        </w:rPr>
        <w:t xml:space="preserve"> up </w:t>
      </w:r>
      <w:r w:rsidRPr="007A7E96">
        <w:rPr>
          <w:highlight w:val="lightGray"/>
        </w:rPr>
        <w:t>at the hall</w:t>
      </w:r>
      <w:r w:rsidRPr="007A7E96">
        <w:rPr>
          <w:highlight w:val="lightGray"/>
          <w:lang w:val="uk-UA"/>
        </w:rPr>
        <w:t>.</w:t>
      </w:r>
    </w:p>
    <w:p w14:paraId="658A0829" w14:textId="686EBB55" w:rsidR="00E176C6" w:rsidRPr="007A7E96" w:rsidRDefault="00E176C6" w:rsidP="00E176C6">
      <w:pPr>
        <w:spacing w:after="60"/>
        <w:jc w:val="both"/>
        <w:rPr>
          <w:lang w:val="uk-UA"/>
        </w:rPr>
      </w:pPr>
      <w:r w:rsidRPr="007A7E96">
        <w:rPr>
          <w:highlight w:val="lightGray"/>
        </w:rPr>
        <w:t>-</w:t>
      </w:r>
      <w:r w:rsidRPr="007A7E96">
        <w:rPr>
          <w:highlight w:val="lightGray"/>
          <w:lang w:val="uk-UA"/>
        </w:rPr>
        <w:t>CHOIR REHEARSAL for the 101st parish anniversary</w:t>
      </w:r>
      <w:r w:rsidRPr="007A7E96">
        <w:rPr>
          <w:lang w:val="uk-UA"/>
        </w:rPr>
        <w:t xml:space="preserve"> Divine </w:t>
      </w:r>
      <w:proofErr w:type="spellStart"/>
      <w:r w:rsidRPr="007A7E96">
        <w:rPr>
          <w:lang w:val="uk-UA"/>
        </w:rPr>
        <w:t>Liturgy</w:t>
      </w:r>
      <w:proofErr w:type="spellEnd"/>
      <w:r w:rsidRPr="007A7E96">
        <w:rPr>
          <w:lang w:val="uk-UA"/>
        </w:rPr>
        <w:t xml:space="preserve"> </w:t>
      </w:r>
      <w:proofErr w:type="spellStart"/>
      <w:r w:rsidRPr="007A7E96">
        <w:rPr>
          <w:lang w:val="uk-UA"/>
        </w:rPr>
        <w:t>will</w:t>
      </w:r>
      <w:proofErr w:type="spellEnd"/>
      <w:r w:rsidRPr="007A7E96">
        <w:rPr>
          <w:lang w:val="uk-UA"/>
        </w:rPr>
        <w:t xml:space="preserve"> </w:t>
      </w:r>
      <w:proofErr w:type="spellStart"/>
      <w:r w:rsidRPr="007A7E96">
        <w:rPr>
          <w:lang w:val="uk-UA"/>
        </w:rPr>
        <w:t>be</w:t>
      </w:r>
      <w:proofErr w:type="spellEnd"/>
      <w:r w:rsidRPr="007A7E96">
        <w:rPr>
          <w:lang w:val="uk-UA"/>
        </w:rPr>
        <w:t xml:space="preserve"> </w:t>
      </w:r>
      <w:proofErr w:type="spellStart"/>
      <w:r w:rsidRPr="007A7E96">
        <w:rPr>
          <w:lang w:val="uk-UA"/>
        </w:rPr>
        <w:t>in</w:t>
      </w:r>
      <w:proofErr w:type="spellEnd"/>
      <w:r w:rsidRPr="007A7E96">
        <w:rPr>
          <w:lang w:val="uk-UA"/>
        </w:rPr>
        <w:t xml:space="preserve"> the </w:t>
      </w:r>
      <w:proofErr w:type="spellStart"/>
      <w:r w:rsidRPr="007A7E96">
        <w:rPr>
          <w:lang w:val="uk-UA"/>
        </w:rPr>
        <w:t>church</w:t>
      </w:r>
      <w:proofErr w:type="spellEnd"/>
      <w:r w:rsidRPr="007A7E96">
        <w:rPr>
          <w:lang w:val="uk-UA"/>
        </w:rPr>
        <w:t xml:space="preserve"> </w:t>
      </w:r>
      <w:proofErr w:type="spellStart"/>
      <w:r w:rsidRPr="007A7E96">
        <w:rPr>
          <w:lang w:val="uk-UA"/>
        </w:rPr>
        <w:t>hall</w:t>
      </w:r>
      <w:proofErr w:type="spellEnd"/>
      <w:r w:rsidRPr="007A7E96">
        <w:rPr>
          <w:lang w:val="uk-UA"/>
        </w:rPr>
        <w:t xml:space="preserve">, </w:t>
      </w:r>
      <w:proofErr w:type="spellStart"/>
      <w:r w:rsidRPr="007A7E96">
        <w:rPr>
          <w:lang w:val="uk-UA"/>
        </w:rPr>
        <w:t>Thursday</w:t>
      </w:r>
      <w:proofErr w:type="spellEnd"/>
      <w:r w:rsidRPr="007A7E96">
        <w:rPr>
          <w:lang w:val="uk-UA"/>
        </w:rPr>
        <w:t xml:space="preserve">, </w:t>
      </w:r>
      <w:proofErr w:type="spellStart"/>
      <w:r w:rsidRPr="007A7E96">
        <w:rPr>
          <w:lang w:val="uk-UA"/>
        </w:rPr>
        <w:t>September</w:t>
      </w:r>
      <w:proofErr w:type="spellEnd"/>
      <w:r w:rsidRPr="007A7E96">
        <w:rPr>
          <w:lang w:val="uk-UA"/>
        </w:rPr>
        <w:t xml:space="preserve"> 22nd </w:t>
      </w:r>
      <w:proofErr w:type="spellStart"/>
      <w:r w:rsidRPr="007A7E96">
        <w:rPr>
          <w:lang w:val="uk-UA"/>
        </w:rPr>
        <w:t>at</w:t>
      </w:r>
      <w:proofErr w:type="spellEnd"/>
      <w:r w:rsidRPr="007A7E96">
        <w:rPr>
          <w:lang w:val="uk-UA"/>
        </w:rPr>
        <w:t xml:space="preserve"> 7PM. </w:t>
      </w:r>
      <w:proofErr w:type="spellStart"/>
      <w:r w:rsidRPr="007A7E96">
        <w:rPr>
          <w:lang w:val="uk-UA"/>
        </w:rPr>
        <w:t>All</w:t>
      </w:r>
      <w:proofErr w:type="spellEnd"/>
      <w:r w:rsidRPr="007A7E96">
        <w:rPr>
          <w:lang w:val="uk-UA"/>
        </w:rPr>
        <w:t xml:space="preserve"> </w:t>
      </w:r>
      <w:proofErr w:type="spellStart"/>
      <w:r w:rsidRPr="007A7E96">
        <w:rPr>
          <w:lang w:val="uk-UA"/>
        </w:rPr>
        <w:t>choir</w:t>
      </w:r>
      <w:proofErr w:type="spellEnd"/>
      <w:r w:rsidRPr="007A7E96">
        <w:rPr>
          <w:lang w:val="uk-UA"/>
        </w:rPr>
        <w:t xml:space="preserve"> </w:t>
      </w:r>
      <w:proofErr w:type="spellStart"/>
      <w:r w:rsidRPr="007A7E96">
        <w:rPr>
          <w:lang w:val="uk-UA"/>
        </w:rPr>
        <w:t>members</w:t>
      </w:r>
      <w:proofErr w:type="spellEnd"/>
      <w:r w:rsidRPr="007A7E96">
        <w:rPr>
          <w:lang w:val="uk-UA"/>
        </w:rPr>
        <w:t xml:space="preserve"> </w:t>
      </w:r>
      <w:proofErr w:type="spellStart"/>
      <w:r w:rsidRPr="007A7E96">
        <w:rPr>
          <w:lang w:val="uk-UA"/>
        </w:rPr>
        <w:t>are</w:t>
      </w:r>
      <w:proofErr w:type="spellEnd"/>
      <w:r w:rsidRPr="007A7E96">
        <w:rPr>
          <w:lang w:val="uk-UA"/>
        </w:rPr>
        <w:t xml:space="preserve"> </w:t>
      </w:r>
      <w:proofErr w:type="spellStart"/>
      <w:r w:rsidRPr="007A7E96">
        <w:rPr>
          <w:lang w:val="uk-UA"/>
        </w:rPr>
        <w:t>asked</w:t>
      </w:r>
      <w:proofErr w:type="spellEnd"/>
      <w:r w:rsidRPr="007A7E96">
        <w:rPr>
          <w:lang w:val="uk-UA"/>
        </w:rPr>
        <w:t xml:space="preserve"> </w:t>
      </w:r>
      <w:proofErr w:type="spellStart"/>
      <w:r w:rsidRPr="007A7E96">
        <w:rPr>
          <w:lang w:val="uk-UA"/>
        </w:rPr>
        <w:t>to</w:t>
      </w:r>
      <w:proofErr w:type="spellEnd"/>
      <w:r w:rsidRPr="007A7E96">
        <w:rPr>
          <w:lang w:val="uk-UA"/>
        </w:rPr>
        <w:t xml:space="preserve"> </w:t>
      </w:r>
      <w:proofErr w:type="spellStart"/>
      <w:r w:rsidRPr="007A7E96">
        <w:rPr>
          <w:lang w:val="uk-UA"/>
        </w:rPr>
        <w:t>attend</w:t>
      </w:r>
      <w:proofErr w:type="spellEnd"/>
      <w:r w:rsidRPr="007A7E96">
        <w:rPr>
          <w:lang w:val="uk-UA"/>
        </w:rPr>
        <w:t xml:space="preserve">. </w:t>
      </w:r>
      <w:proofErr w:type="spellStart"/>
      <w:r w:rsidRPr="007A7E96">
        <w:rPr>
          <w:lang w:val="uk-UA"/>
        </w:rPr>
        <w:t>Also</w:t>
      </w:r>
      <w:proofErr w:type="spellEnd"/>
      <w:r w:rsidRPr="007A7E96">
        <w:rPr>
          <w:lang w:val="uk-UA"/>
        </w:rPr>
        <w:t xml:space="preserve">, </w:t>
      </w:r>
      <w:proofErr w:type="spellStart"/>
      <w:r w:rsidRPr="007A7E96">
        <w:rPr>
          <w:lang w:val="uk-UA"/>
        </w:rPr>
        <w:t>if</w:t>
      </w:r>
      <w:proofErr w:type="spellEnd"/>
      <w:r w:rsidRPr="007A7E96">
        <w:rPr>
          <w:lang w:val="uk-UA"/>
        </w:rPr>
        <w:t xml:space="preserve"> the</w:t>
      </w:r>
      <w:r w:rsidR="007F6FD6" w:rsidRPr="007A7E96">
        <w:t>there</w:t>
      </w:r>
      <w:r w:rsidRPr="007A7E96">
        <w:rPr>
          <w:lang w:val="uk-UA"/>
        </w:rPr>
        <w:t xml:space="preserve"> </w:t>
      </w:r>
      <w:proofErr w:type="spellStart"/>
      <w:r w:rsidRPr="007A7E96">
        <w:rPr>
          <w:lang w:val="uk-UA"/>
        </w:rPr>
        <w:t>is</w:t>
      </w:r>
      <w:proofErr w:type="spellEnd"/>
      <w:r w:rsidRPr="007A7E96">
        <w:rPr>
          <w:lang w:val="uk-UA"/>
        </w:rPr>
        <w:t xml:space="preserve"> </w:t>
      </w:r>
      <w:proofErr w:type="spellStart"/>
      <w:r w:rsidRPr="007A7E96">
        <w:rPr>
          <w:lang w:val="uk-UA"/>
        </w:rPr>
        <w:t>anyone</w:t>
      </w:r>
      <w:proofErr w:type="spellEnd"/>
      <w:r w:rsidRPr="007A7E96">
        <w:rPr>
          <w:lang w:val="uk-UA"/>
        </w:rPr>
        <w:t xml:space="preserve"> </w:t>
      </w:r>
      <w:proofErr w:type="spellStart"/>
      <w:r w:rsidRPr="007A7E96">
        <w:rPr>
          <w:lang w:val="uk-UA"/>
        </w:rPr>
        <w:t>that</w:t>
      </w:r>
      <w:proofErr w:type="spellEnd"/>
      <w:r w:rsidRPr="007A7E96">
        <w:rPr>
          <w:lang w:val="uk-UA"/>
        </w:rPr>
        <w:t xml:space="preserve"> </w:t>
      </w:r>
      <w:proofErr w:type="spellStart"/>
      <w:r w:rsidRPr="007A7E96">
        <w:rPr>
          <w:lang w:val="uk-UA"/>
        </w:rPr>
        <w:t>currently</w:t>
      </w:r>
      <w:proofErr w:type="spellEnd"/>
      <w:r w:rsidRPr="007A7E96">
        <w:rPr>
          <w:lang w:val="uk-UA"/>
        </w:rPr>
        <w:t xml:space="preserve"> </w:t>
      </w:r>
      <w:proofErr w:type="spellStart"/>
      <w:r w:rsidRPr="007A7E96">
        <w:rPr>
          <w:lang w:val="uk-UA"/>
        </w:rPr>
        <w:t>doesn’t</w:t>
      </w:r>
      <w:proofErr w:type="spellEnd"/>
      <w:r w:rsidRPr="007A7E96">
        <w:rPr>
          <w:lang w:val="uk-UA"/>
        </w:rPr>
        <w:t xml:space="preserve"> </w:t>
      </w:r>
      <w:proofErr w:type="spellStart"/>
      <w:r w:rsidRPr="007A7E96">
        <w:rPr>
          <w:lang w:val="uk-UA"/>
        </w:rPr>
        <w:t>sing</w:t>
      </w:r>
      <w:proofErr w:type="spellEnd"/>
      <w:r w:rsidRPr="007A7E96">
        <w:rPr>
          <w:lang w:val="uk-UA"/>
        </w:rPr>
        <w:t xml:space="preserve"> </w:t>
      </w:r>
      <w:proofErr w:type="spellStart"/>
      <w:r w:rsidRPr="007A7E96">
        <w:rPr>
          <w:lang w:val="uk-UA"/>
        </w:rPr>
        <w:t>in</w:t>
      </w:r>
      <w:proofErr w:type="spellEnd"/>
      <w:r w:rsidRPr="007A7E96">
        <w:rPr>
          <w:lang w:val="uk-UA"/>
        </w:rPr>
        <w:t xml:space="preserve"> the </w:t>
      </w:r>
      <w:proofErr w:type="spellStart"/>
      <w:r w:rsidRPr="007A7E96">
        <w:rPr>
          <w:lang w:val="uk-UA"/>
        </w:rPr>
        <w:t>choir</w:t>
      </w:r>
      <w:proofErr w:type="spellEnd"/>
      <w:r w:rsidRPr="007A7E96">
        <w:rPr>
          <w:lang w:val="uk-UA"/>
        </w:rPr>
        <w:t xml:space="preserve"> </w:t>
      </w:r>
      <w:proofErr w:type="spellStart"/>
      <w:r w:rsidRPr="007A7E96">
        <w:rPr>
          <w:lang w:val="uk-UA"/>
        </w:rPr>
        <w:t>but</w:t>
      </w:r>
      <w:proofErr w:type="spellEnd"/>
      <w:r w:rsidRPr="007A7E96">
        <w:rPr>
          <w:lang w:val="uk-UA"/>
        </w:rPr>
        <w:t xml:space="preserve"> </w:t>
      </w:r>
      <w:proofErr w:type="spellStart"/>
      <w:r w:rsidRPr="007A7E96">
        <w:rPr>
          <w:lang w:val="uk-UA"/>
        </w:rPr>
        <w:t>wants</w:t>
      </w:r>
      <w:proofErr w:type="spellEnd"/>
      <w:r w:rsidRPr="007A7E96">
        <w:rPr>
          <w:lang w:val="uk-UA"/>
        </w:rPr>
        <w:t xml:space="preserve"> </w:t>
      </w:r>
      <w:proofErr w:type="spellStart"/>
      <w:r w:rsidRPr="007A7E96">
        <w:rPr>
          <w:lang w:val="uk-UA"/>
        </w:rPr>
        <w:t>to</w:t>
      </w:r>
      <w:proofErr w:type="spellEnd"/>
      <w:r w:rsidRPr="007A7E96">
        <w:rPr>
          <w:lang w:val="uk-UA"/>
        </w:rPr>
        <w:t xml:space="preserve"> </w:t>
      </w:r>
      <w:proofErr w:type="spellStart"/>
      <w:r w:rsidRPr="007A7E96">
        <w:rPr>
          <w:lang w:val="uk-UA"/>
        </w:rPr>
        <w:t>do</w:t>
      </w:r>
      <w:proofErr w:type="spellEnd"/>
      <w:r w:rsidRPr="007A7E96">
        <w:rPr>
          <w:lang w:val="uk-UA"/>
        </w:rPr>
        <w:t xml:space="preserve"> </w:t>
      </w:r>
      <w:proofErr w:type="spellStart"/>
      <w:r w:rsidRPr="007A7E96">
        <w:rPr>
          <w:lang w:val="uk-UA"/>
        </w:rPr>
        <w:t>so</w:t>
      </w:r>
      <w:proofErr w:type="spellEnd"/>
      <w:r w:rsidRPr="007A7E96">
        <w:rPr>
          <w:lang w:val="uk-UA"/>
        </w:rPr>
        <w:t xml:space="preserve"> for the anniversary, </w:t>
      </w:r>
      <w:proofErr w:type="spellStart"/>
      <w:r w:rsidRPr="007A7E96">
        <w:rPr>
          <w:lang w:val="uk-UA"/>
        </w:rPr>
        <w:t>please</w:t>
      </w:r>
      <w:proofErr w:type="spellEnd"/>
      <w:r w:rsidRPr="007A7E96">
        <w:rPr>
          <w:lang w:val="uk-UA"/>
        </w:rPr>
        <w:t xml:space="preserve"> </w:t>
      </w:r>
      <w:proofErr w:type="spellStart"/>
      <w:r w:rsidRPr="007A7E96">
        <w:rPr>
          <w:lang w:val="uk-UA"/>
        </w:rPr>
        <w:t>come</w:t>
      </w:r>
      <w:proofErr w:type="spellEnd"/>
      <w:r w:rsidRPr="007A7E96">
        <w:rPr>
          <w:lang w:val="uk-UA"/>
        </w:rPr>
        <w:t xml:space="preserve"> </w:t>
      </w:r>
      <w:proofErr w:type="spellStart"/>
      <w:r w:rsidRPr="007A7E96">
        <w:rPr>
          <w:lang w:val="uk-UA"/>
        </w:rPr>
        <w:t>join</w:t>
      </w:r>
      <w:proofErr w:type="spellEnd"/>
      <w:r w:rsidRPr="007A7E96">
        <w:rPr>
          <w:lang w:val="uk-UA"/>
        </w:rPr>
        <w:t xml:space="preserve"> </w:t>
      </w:r>
      <w:proofErr w:type="spellStart"/>
      <w:r w:rsidRPr="007A7E96">
        <w:rPr>
          <w:lang w:val="uk-UA"/>
        </w:rPr>
        <w:t>us</w:t>
      </w:r>
      <w:proofErr w:type="spellEnd"/>
      <w:r w:rsidRPr="007A7E96">
        <w:rPr>
          <w:lang w:val="uk-UA"/>
        </w:rPr>
        <w:t xml:space="preserve"> for </w:t>
      </w:r>
      <w:proofErr w:type="spellStart"/>
      <w:r w:rsidRPr="007A7E96">
        <w:rPr>
          <w:lang w:val="uk-UA"/>
        </w:rPr>
        <w:t>rehearsal</w:t>
      </w:r>
      <w:proofErr w:type="spellEnd"/>
      <w:r w:rsidRPr="007A7E96">
        <w:rPr>
          <w:lang w:val="uk-UA"/>
        </w:rPr>
        <w:t>.   </w:t>
      </w:r>
    </w:p>
    <w:p w14:paraId="7B680381" w14:textId="77777777" w:rsidR="00E176C6" w:rsidRPr="007A7E96" w:rsidRDefault="00E176C6" w:rsidP="00E176C6">
      <w:pPr>
        <w:spacing w:after="60"/>
        <w:jc w:val="both"/>
      </w:pPr>
      <w:r w:rsidRPr="007A7E96">
        <w:rPr>
          <w:highlight w:val="lightGray"/>
          <w:lang w:val="uk-UA"/>
        </w:rPr>
        <w:t>-</w:t>
      </w:r>
      <w:proofErr w:type="spellStart"/>
      <w:r w:rsidRPr="007A7E96">
        <w:rPr>
          <w:highlight w:val="lightGray"/>
          <w:lang w:val="uk-UA"/>
        </w:rPr>
        <w:t>Day</w:t>
      </w:r>
      <w:proofErr w:type="spellEnd"/>
      <w:r w:rsidRPr="007A7E96">
        <w:rPr>
          <w:highlight w:val="lightGray"/>
          <w:lang w:val="uk-UA"/>
        </w:rPr>
        <w:t xml:space="preserve"> </w:t>
      </w:r>
      <w:proofErr w:type="spellStart"/>
      <w:r w:rsidRPr="007A7E96">
        <w:rPr>
          <w:highlight w:val="lightGray"/>
          <w:lang w:val="uk-UA"/>
        </w:rPr>
        <w:t>at</w:t>
      </w:r>
      <w:proofErr w:type="spellEnd"/>
      <w:r w:rsidRPr="007A7E96">
        <w:rPr>
          <w:highlight w:val="lightGray"/>
          <w:lang w:val="uk-UA"/>
        </w:rPr>
        <w:t xml:space="preserve"> the </w:t>
      </w:r>
      <w:proofErr w:type="spellStart"/>
      <w:r w:rsidRPr="007A7E96">
        <w:rPr>
          <w:highlight w:val="lightGray"/>
          <w:lang w:val="uk-UA"/>
        </w:rPr>
        <w:t>Ballpark</w:t>
      </w:r>
      <w:proofErr w:type="spellEnd"/>
      <w:r w:rsidRPr="007A7E96">
        <w:rPr>
          <w:lang w:val="uk-UA"/>
        </w:rPr>
        <w:t xml:space="preserve"> - </w:t>
      </w:r>
      <w:proofErr w:type="spellStart"/>
      <w:r w:rsidRPr="007A7E96">
        <w:rPr>
          <w:lang w:val="uk-UA"/>
        </w:rPr>
        <w:t>Sunday</w:t>
      </w:r>
      <w:proofErr w:type="spellEnd"/>
      <w:r w:rsidRPr="007A7E96">
        <w:rPr>
          <w:lang w:val="uk-UA"/>
        </w:rPr>
        <w:t xml:space="preserve">; </w:t>
      </w:r>
      <w:proofErr w:type="spellStart"/>
      <w:r w:rsidRPr="007A7E96">
        <w:rPr>
          <w:lang w:val="uk-UA"/>
        </w:rPr>
        <w:t>September</w:t>
      </w:r>
      <w:proofErr w:type="spellEnd"/>
      <w:r w:rsidRPr="007A7E96">
        <w:rPr>
          <w:lang w:val="uk-UA"/>
        </w:rPr>
        <w:t xml:space="preserve"> 25, 1:35 PM - </w:t>
      </w:r>
      <w:r w:rsidRPr="007A7E96">
        <w:t>j</w:t>
      </w:r>
      <w:proofErr w:type="spellStart"/>
      <w:r w:rsidRPr="007A7E96">
        <w:rPr>
          <w:lang w:val="uk-UA"/>
        </w:rPr>
        <w:t>oin</w:t>
      </w:r>
      <w:proofErr w:type="spellEnd"/>
      <w:r w:rsidRPr="007A7E96">
        <w:rPr>
          <w:lang w:val="uk-UA"/>
        </w:rPr>
        <w:t xml:space="preserve"> </w:t>
      </w:r>
      <w:proofErr w:type="spellStart"/>
      <w:r w:rsidRPr="007A7E96">
        <w:rPr>
          <w:lang w:val="uk-UA"/>
        </w:rPr>
        <w:t>our</w:t>
      </w:r>
      <w:proofErr w:type="spellEnd"/>
      <w:r w:rsidRPr="007A7E96">
        <w:rPr>
          <w:lang w:val="uk-UA"/>
        </w:rPr>
        <w:t xml:space="preserve"> </w:t>
      </w:r>
      <w:proofErr w:type="spellStart"/>
      <w:r w:rsidRPr="007A7E96">
        <w:rPr>
          <w:lang w:val="uk-UA"/>
        </w:rPr>
        <w:t>sister</w:t>
      </w:r>
      <w:proofErr w:type="spellEnd"/>
      <w:r w:rsidRPr="007A7E96">
        <w:rPr>
          <w:lang w:val="uk-UA"/>
        </w:rPr>
        <w:t xml:space="preserve"> Parish </w:t>
      </w:r>
      <w:proofErr w:type="spellStart"/>
      <w:r w:rsidRPr="007A7E96">
        <w:rPr>
          <w:lang w:val="uk-UA"/>
        </w:rPr>
        <w:t>St</w:t>
      </w:r>
      <w:proofErr w:type="spellEnd"/>
      <w:r w:rsidRPr="007A7E96">
        <w:rPr>
          <w:lang w:val="uk-UA"/>
        </w:rPr>
        <w:t xml:space="preserve">. </w:t>
      </w:r>
      <w:proofErr w:type="spellStart"/>
      <w:r w:rsidRPr="007A7E96">
        <w:rPr>
          <w:lang w:val="uk-UA"/>
        </w:rPr>
        <w:t>Mary’s</w:t>
      </w:r>
      <w:proofErr w:type="spellEnd"/>
      <w:r w:rsidRPr="007A7E96">
        <w:rPr>
          <w:lang w:val="uk-UA"/>
        </w:rPr>
        <w:t xml:space="preserve"> </w:t>
      </w:r>
      <w:r w:rsidRPr="007A7E96">
        <w:t>UOC</w:t>
      </w:r>
      <w:r w:rsidRPr="007A7E96">
        <w:rPr>
          <w:lang w:val="uk-UA"/>
        </w:rPr>
        <w:t xml:space="preserve"> </w:t>
      </w:r>
      <w:proofErr w:type="spellStart"/>
      <w:r w:rsidRPr="007A7E96">
        <w:rPr>
          <w:lang w:val="uk-UA"/>
        </w:rPr>
        <w:t>in</w:t>
      </w:r>
      <w:proofErr w:type="spellEnd"/>
      <w:r w:rsidRPr="007A7E96">
        <w:rPr>
          <w:lang w:val="uk-UA"/>
        </w:rPr>
        <w:t xml:space="preserve"> </w:t>
      </w:r>
      <w:proofErr w:type="spellStart"/>
      <w:r w:rsidRPr="007A7E96">
        <w:rPr>
          <w:lang w:val="uk-UA"/>
        </w:rPr>
        <w:t>Allentown</w:t>
      </w:r>
      <w:proofErr w:type="spellEnd"/>
      <w:r w:rsidRPr="007A7E96">
        <w:rPr>
          <w:lang w:val="uk-UA"/>
        </w:rPr>
        <w:t xml:space="preserve"> for </w:t>
      </w:r>
      <w:proofErr w:type="spellStart"/>
      <w:r w:rsidRPr="007A7E96">
        <w:rPr>
          <w:lang w:val="uk-UA"/>
        </w:rPr>
        <w:t>an</w:t>
      </w:r>
      <w:proofErr w:type="spellEnd"/>
      <w:r w:rsidRPr="007A7E96">
        <w:rPr>
          <w:lang w:val="uk-UA"/>
        </w:rPr>
        <w:t xml:space="preserve"> </w:t>
      </w:r>
      <w:proofErr w:type="spellStart"/>
      <w:r w:rsidRPr="007A7E96">
        <w:rPr>
          <w:lang w:val="uk-UA"/>
        </w:rPr>
        <w:t>afternoon</w:t>
      </w:r>
      <w:proofErr w:type="spellEnd"/>
      <w:r w:rsidRPr="007A7E96">
        <w:rPr>
          <w:lang w:val="uk-UA"/>
        </w:rPr>
        <w:t xml:space="preserve"> </w:t>
      </w:r>
      <w:proofErr w:type="spellStart"/>
      <w:r w:rsidRPr="007A7E96">
        <w:rPr>
          <w:lang w:val="uk-UA"/>
        </w:rPr>
        <w:t>and</w:t>
      </w:r>
      <w:proofErr w:type="spellEnd"/>
      <w:r w:rsidRPr="007A7E96">
        <w:rPr>
          <w:lang w:val="uk-UA"/>
        </w:rPr>
        <w:t xml:space="preserve"> </w:t>
      </w:r>
      <w:proofErr w:type="spellStart"/>
      <w:r w:rsidRPr="007A7E96">
        <w:rPr>
          <w:lang w:val="uk-UA"/>
        </w:rPr>
        <w:t>root</w:t>
      </w:r>
      <w:proofErr w:type="spellEnd"/>
      <w:r w:rsidRPr="007A7E96">
        <w:rPr>
          <w:lang w:val="uk-UA"/>
        </w:rPr>
        <w:t xml:space="preserve"> for the </w:t>
      </w:r>
      <w:proofErr w:type="spellStart"/>
      <w:r w:rsidRPr="007A7E96">
        <w:rPr>
          <w:lang w:val="uk-UA"/>
        </w:rPr>
        <w:t>Iron</w:t>
      </w:r>
      <w:proofErr w:type="spellEnd"/>
      <w:r w:rsidRPr="007A7E96">
        <w:rPr>
          <w:lang w:val="uk-UA"/>
        </w:rPr>
        <w:t xml:space="preserve"> </w:t>
      </w:r>
      <w:proofErr w:type="spellStart"/>
      <w:r w:rsidRPr="007A7E96">
        <w:rPr>
          <w:lang w:val="uk-UA"/>
        </w:rPr>
        <w:t>Pigs</w:t>
      </w:r>
      <w:proofErr w:type="spellEnd"/>
      <w:r w:rsidRPr="007A7E96">
        <w:rPr>
          <w:lang w:val="uk-UA"/>
        </w:rPr>
        <w:t xml:space="preserve"> </w:t>
      </w:r>
      <w:r w:rsidRPr="007A7E96">
        <w:t>a</w:t>
      </w:r>
      <w:r w:rsidRPr="007A7E96">
        <w:rPr>
          <w:lang w:val="uk-UA"/>
        </w:rPr>
        <w:t xml:space="preserve">s </w:t>
      </w:r>
      <w:proofErr w:type="spellStart"/>
      <w:r w:rsidRPr="007A7E96">
        <w:rPr>
          <w:lang w:val="uk-UA"/>
        </w:rPr>
        <w:t>they</w:t>
      </w:r>
      <w:proofErr w:type="spellEnd"/>
      <w:r w:rsidRPr="007A7E96">
        <w:rPr>
          <w:lang w:val="uk-UA"/>
        </w:rPr>
        <w:t xml:space="preserve"> </w:t>
      </w:r>
      <w:proofErr w:type="spellStart"/>
      <w:r w:rsidRPr="007A7E96">
        <w:rPr>
          <w:lang w:val="uk-UA"/>
        </w:rPr>
        <w:t>take</w:t>
      </w:r>
      <w:proofErr w:type="spellEnd"/>
      <w:r w:rsidRPr="007A7E96">
        <w:rPr>
          <w:lang w:val="uk-UA"/>
        </w:rPr>
        <w:t xml:space="preserve"> </w:t>
      </w:r>
      <w:proofErr w:type="spellStart"/>
      <w:r w:rsidRPr="007A7E96">
        <w:rPr>
          <w:lang w:val="uk-UA"/>
        </w:rPr>
        <w:t>on</w:t>
      </w:r>
      <w:proofErr w:type="spellEnd"/>
      <w:r w:rsidRPr="007A7E96">
        <w:rPr>
          <w:lang w:val="uk-UA"/>
        </w:rPr>
        <w:t xml:space="preserve"> the </w:t>
      </w:r>
      <w:proofErr w:type="spellStart"/>
      <w:r w:rsidRPr="007A7E96">
        <w:rPr>
          <w:lang w:val="uk-UA"/>
        </w:rPr>
        <w:t>Scranton</w:t>
      </w:r>
      <w:proofErr w:type="spellEnd"/>
      <w:r w:rsidRPr="007A7E96">
        <w:rPr>
          <w:lang w:val="uk-UA"/>
        </w:rPr>
        <w:t>\</w:t>
      </w:r>
      <w:proofErr w:type="spellStart"/>
      <w:r w:rsidRPr="007A7E96">
        <w:rPr>
          <w:lang w:val="uk-UA"/>
        </w:rPr>
        <w:t>Wilkes-Barre</w:t>
      </w:r>
      <w:proofErr w:type="spellEnd"/>
      <w:r w:rsidRPr="007A7E96">
        <w:rPr>
          <w:lang w:val="uk-UA"/>
        </w:rPr>
        <w:t xml:space="preserve"> </w:t>
      </w:r>
      <w:proofErr w:type="spellStart"/>
      <w:r w:rsidRPr="007A7E96">
        <w:rPr>
          <w:lang w:val="uk-UA"/>
        </w:rPr>
        <w:t>RailRiders</w:t>
      </w:r>
      <w:proofErr w:type="spellEnd"/>
      <w:r w:rsidRPr="007A7E96">
        <w:rPr>
          <w:lang w:val="uk-UA"/>
        </w:rPr>
        <w:t xml:space="preserve">. </w:t>
      </w:r>
      <w:proofErr w:type="spellStart"/>
      <w:r w:rsidRPr="007A7E96">
        <w:rPr>
          <w:lang w:val="uk-UA"/>
        </w:rPr>
        <w:t>Tickets</w:t>
      </w:r>
      <w:proofErr w:type="spellEnd"/>
      <w:r w:rsidRPr="007A7E96">
        <w:rPr>
          <w:lang w:val="uk-UA"/>
        </w:rPr>
        <w:t xml:space="preserve"> </w:t>
      </w:r>
      <w:proofErr w:type="spellStart"/>
      <w:r w:rsidRPr="007A7E96">
        <w:rPr>
          <w:lang w:val="uk-UA"/>
        </w:rPr>
        <w:t>are</w:t>
      </w:r>
      <w:proofErr w:type="spellEnd"/>
      <w:r w:rsidRPr="007A7E96">
        <w:rPr>
          <w:lang w:val="uk-UA"/>
        </w:rPr>
        <w:t xml:space="preserve"> $28. </w:t>
      </w:r>
      <w:proofErr w:type="spellStart"/>
      <w:r w:rsidRPr="007A7E96">
        <w:rPr>
          <w:lang w:val="uk-UA"/>
        </w:rPr>
        <w:t>Youth</w:t>
      </w:r>
      <w:proofErr w:type="spellEnd"/>
      <w:r w:rsidRPr="007A7E96">
        <w:rPr>
          <w:lang w:val="uk-UA"/>
        </w:rPr>
        <w:t xml:space="preserve"> </w:t>
      </w:r>
      <w:proofErr w:type="spellStart"/>
      <w:r w:rsidRPr="007A7E96">
        <w:rPr>
          <w:lang w:val="uk-UA"/>
        </w:rPr>
        <w:t>are</w:t>
      </w:r>
      <w:proofErr w:type="spellEnd"/>
      <w:r w:rsidRPr="007A7E96">
        <w:rPr>
          <w:lang w:val="uk-UA"/>
        </w:rPr>
        <w:t xml:space="preserve"> </w:t>
      </w:r>
      <w:proofErr w:type="spellStart"/>
      <w:r w:rsidRPr="007A7E96">
        <w:rPr>
          <w:lang w:val="uk-UA"/>
        </w:rPr>
        <w:t>free</w:t>
      </w:r>
      <w:proofErr w:type="spellEnd"/>
      <w:r w:rsidRPr="007A7E96">
        <w:rPr>
          <w:lang w:val="uk-UA"/>
        </w:rPr>
        <w:t xml:space="preserve">. </w:t>
      </w:r>
      <w:proofErr w:type="spellStart"/>
      <w:r w:rsidRPr="007A7E96">
        <w:rPr>
          <w:lang w:val="uk-UA"/>
        </w:rPr>
        <w:t>Picnic</w:t>
      </w:r>
      <w:proofErr w:type="spellEnd"/>
      <w:r w:rsidRPr="007A7E96">
        <w:rPr>
          <w:lang w:val="uk-UA"/>
        </w:rPr>
        <w:t xml:space="preserve"> </w:t>
      </w:r>
      <w:proofErr w:type="spellStart"/>
      <w:r w:rsidRPr="007A7E96">
        <w:rPr>
          <w:lang w:val="uk-UA"/>
        </w:rPr>
        <w:t>Patio</w:t>
      </w:r>
      <w:proofErr w:type="spellEnd"/>
      <w:r w:rsidRPr="007A7E96">
        <w:rPr>
          <w:lang w:val="uk-UA"/>
        </w:rPr>
        <w:t xml:space="preserve"> </w:t>
      </w:r>
      <w:proofErr w:type="spellStart"/>
      <w:r w:rsidRPr="007A7E96">
        <w:rPr>
          <w:lang w:val="uk-UA"/>
        </w:rPr>
        <w:t>area</w:t>
      </w:r>
      <w:proofErr w:type="spellEnd"/>
      <w:r w:rsidRPr="007A7E96">
        <w:rPr>
          <w:lang w:val="uk-UA"/>
        </w:rPr>
        <w:t xml:space="preserve">. For </w:t>
      </w:r>
      <w:proofErr w:type="spellStart"/>
      <w:r w:rsidRPr="007A7E96">
        <w:rPr>
          <w:lang w:val="uk-UA"/>
        </w:rPr>
        <w:t>tickets</w:t>
      </w:r>
      <w:proofErr w:type="spellEnd"/>
      <w:r w:rsidRPr="007A7E96">
        <w:rPr>
          <w:lang w:val="uk-UA"/>
        </w:rPr>
        <w:t xml:space="preserve"> </w:t>
      </w:r>
      <w:r w:rsidRPr="007A7E96">
        <w:t>– sign up at hall</w:t>
      </w:r>
      <w:r w:rsidRPr="007A7E96">
        <w:rPr>
          <w:lang w:val="uk-UA"/>
        </w:rPr>
        <w:t>.</w:t>
      </w:r>
    </w:p>
    <w:p w14:paraId="605B5A4E" w14:textId="77777777" w:rsidR="00E176C6" w:rsidRPr="007A7E96" w:rsidRDefault="00E176C6" w:rsidP="00E176C6">
      <w:pPr>
        <w:spacing w:after="60"/>
        <w:jc w:val="both"/>
      </w:pPr>
      <w:r w:rsidRPr="007A7E96">
        <w:t>- 101st Anniversary of the founding of our Holy Temple. Saturday, September 24, 2022. Hierarchal Divine Liturgy (10:00 AM) and Banquet in Northampton Event and Banquet Center (by preordered tickets only).</w:t>
      </w:r>
    </w:p>
    <w:p w14:paraId="2BA458A6" w14:textId="77777777" w:rsidR="00E176C6" w:rsidRPr="007A7E96" w:rsidRDefault="00E176C6" w:rsidP="00E176C6">
      <w:pPr>
        <w:spacing w:after="60"/>
        <w:jc w:val="both"/>
      </w:pPr>
      <w:r w:rsidRPr="007A7E96">
        <w:rPr>
          <w:highlight w:val="lightGray"/>
        </w:rPr>
        <w:t>- Sign up list for the professional icon workshop in our church</w:t>
      </w:r>
      <w:r w:rsidRPr="007A7E96">
        <w:t xml:space="preserve"> is downstairs.</w:t>
      </w:r>
    </w:p>
    <w:p w14:paraId="5AE9AAE0" w14:textId="77777777" w:rsidR="00E176C6" w:rsidRPr="007A7E96" w:rsidRDefault="00E176C6" w:rsidP="00E176C6">
      <w:pPr>
        <w:spacing w:after="60"/>
        <w:jc w:val="both"/>
      </w:pPr>
      <w:r w:rsidRPr="007A7E96">
        <w:t xml:space="preserve">- Welcome to contribute </w:t>
      </w:r>
      <w:r w:rsidRPr="007A7E96">
        <w:rPr>
          <w:highlight w:val="lightGray"/>
        </w:rPr>
        <w:t>articles or pictures to the bulletin.</w:t>
      </w:r>
      <w:r w:rsidRPr="007A7E96">
        <w:t xml:space="preserve"> Let's make bulletins together!</w:t>
      </w:r>
    </w:p>
    <w:p w14:paraId="514D33A8" w14:textId="209D4C83" w:rsidR="00E176C6" w:rsidRPr="007A7E96" w:rsidRDefault="00E176C6" w:rsidP="00E176C6">
      <w:pPr>
        <w:spacing w:after="60"/>
        <w:jc w:val="both"/>
        <w:rPr>
          <w:shd w:val="clear" w:color="auto" w:fill="FFFFFF"/>
        </w:rPr>
      </w:pPr>
      <w:r w:rsidRPr="007A7E96">
        <w:rPr>
          <w:highlight w:val="lightGray"/>
          <w:shd w:val="clear" w:color="auto" w:fill="FFFFFF"/>
        </w:rPr>
        <w:lastRenderedPageBreak/>
        <w:t>- Pan-Orthodox Virtual Bible Study via Zoom.</w:t>
      </w:r>
      <w:r w:rsidRPr="007A7E96">
        <w:rPr>
          <w:shd w:val="clear" w:color="auto" w:fill="FFFFFF"/>
        </w:rPr>
        <w:t xml:space="preserve"> Wednesdays at 12 PM. Meeting ID: 576 301 6482. Passcode: 238492. </w:t>
      </w:r>
      <w:r w:rsidRPr="007A7E96">
        <w:rPr>
          <w:highlight w:val="lightGray"/>
          <w:shd w:val="clear" w:color="auto" w:fill="FFFFFF"/>
        </w:rPr>
        <w:t>To make it on a big screen at hall ask Fr. Oleg.</w:t>
      </w:r>
    </w:p>
    <w:p w14:paraId="19C39D88" w14:textId="77777777" w:rsidR="00E176C6" w:rsidRPr="007A7E96" w:rsidRDefault="00E176C6" w:rsidP="00E176C6">
      <w:pPr>
        <w:spacing w:after="60"/>
        <w:ind w:right="99"/>
        <w:jc w:val="both"/>
      </w:pPr>
      <w:r w:rsidRPr="007A7E96">
        <w:rPr>
          <w:highlight w:val="lightGray"/>
        </w:rPr>
        <w:t>- Donations for Ukraine:</w:t>
      </w:r>
      <w:r w:rsidRPr="007A7E96">
        <w:t xml:space="preserve"> medical supplies, diapers, baby food, new shoes and clothing.</w:t>
      </w:r>
    </w:p>
    <w:p w14:paraId="007F3AA9" w14:textId="77777777" w:rsidR="00E176C6" w:rsidRPr="007A7E96" w:rsidRDefault="00E176C6" w:rsidP="00E176C6">
      <w:pPr>
        <w:spacing w:after="120"/>
        <w:ind w:right="99"/>
        <w:jc w:val="both"/>
      </w:pPr>
      <w:r w:rsidRPr="007A7E96">
        <w:rPr>
          <w:highlight w:val="lightGray"/>
        </w:rPr>
        <w:t>- For food bank:</w:t>
      </w:r>
      <w:r w:rsidRPr="007A7E96">
        <w:t xml:space="preserve"> baby foods, canned potatoes and meats, tuna, pasta, sauces, mac. &amp; cheese.</w:t>
      </w:r>
    </w:p>
    <w:p w14:paraId="4D1F06D3" w14:textId="77777777" w:rsidR="00274C42" w:rsidRPr="007A7E96" w:rsidRDefault="00274C42" w:rsidP="00274C42">
      <w:pPr>
        <w:pBdr>
          <w:bottom w:val="double" w:sz="4" w:space="1" w:color="auto"/>
        </w:pBdr>
        <w:shd w:val="clear" w:color="auto" w:fill="FFFFFF" w:themeFill="background1"/>
        <w:ind w:right="72"/>
      </w:pPr>
    </w:p>
    <w:p w14:paraId="220906B8" w14:textId="77777777" w:rsidR="007A7E96" w:rsidRDefault="00E176C6" w:rsidP="007A7E96">
      <w:pPr>
        <w:tabs>
          <w:tab w:val="left" w:pos="180"/>
          <w:tab w:val="left" w:pos="540"/>
          <w:tab w:val="left" w:pos="990"/>
          <w:tab w:val="left" w:pos="2250"/>
        </w:tabs>
        <w:ind w:right="450"/>
        <w:jc w:val="both"/>
      </w:pPr>
      <w:r w:rsidRPr="007A7E96">
        <w:t xml:space="preserve">BIRTHDAYS: </w:t>
      </w:r>
    </w:p>
    <w:p w14:paraId="6CD1FF4E" w14:textId="56A8BA89" w:rsidR="007A7E96" w:rsidRDefault="00E176C6" w:rsidP="007A7E96">
      <w:pPr>
        <w:tabs>
          <w:tab w:val="left" w:pos="180"/>
          <w:tab w:val="left" w:pos="540"/>
          <w:tab w:val="left" w:pos="990"/>
          <w:tab w:val="left" w:pos="2250"/>
        </w:tabs>
        <w:ind w:right="450"/>
        <w:jc w:val="both"/>
      </w:pPr>
      <w:r w:rsidRPr="007A7E96">
        <w:t>14 Sept…Linda Winters</w:t>
      </w:r>
    </w:p>
    <w:p w14:paraId="3A38EBC7" w14:textId="6171FBB3" w:rsidR="007A7E96" w:rsidRDefault="00E176C6" w:rsidP="007A7E96">
      <w:pPr>
        <w:tabs>
          <w:tab w:val="left" w:pos="180"/>
          <w:tab w:val="left" w:pos="540"/>
          <w:tab w:val="left" w:pos="990"/>
          <w:tab w:val="left" w:pos="2250"/>
        </w:tabs>
        <w:ind w:right="450"/>
        <w:jc w:val="both"/>
      </w:pPr>
      <w:r w:rsidRPr="007A7E96">
        <w:t xml:space="preserve">16 Sept…Gabriel Sawarynski     </w:t>
      </w:r>
    </w:p>
    <w:p w14:paraId="53BFBA61" w14:textId="1354E098" w:rsidR="00E176C6" w:rsidRPr="007A7E96" w:rsidRDefault="00E176C6" w:rsidP="007A7E96">
      <w:pPr>
        <w:tabs>
          <w:tab w:val="left" w:pos="180"/>
          <w:tab w:val="left" w:pos="540"/>
          <w:tab w:val="left" w:pos="990"/>
          <w:tab w:val="left" w:pos="2250"/>
        </w:tabs>
        <w:ind w:right="450"/>
        <w:jc w:val="both"/>
      </w:pPr>
      <w:r w:rsidRPr="007A7E96">
        <w:rPr>
          <w:highlight w:val="lightGray"/>
          <w:lang w:val="uk-UA"/>
        </w:rPr>
        <w:t>МНОГАЯ ЛІТА</w:t>
      </w:r>
      <w:r w:rsidRPr="007A7E96">
        <w:rPr>
          <w:highlight w:val="lightGray"/>
        </w:rPr>
        <w:t>! MANY YEARS!</w:t>
      </w:r>
    </w:p>
    <w:p w14:paraId="076BBCB9" w14:textId="77777777" w:rsidR="00274C42" w:rsidRPr="007A7E96" w:rsidRDefault="00274C42" w:rsidP="00274C42">
      <w:pPr>
        <w:pBdr>
          <w:bottom w:val="double" w:sz="4" w:space="1" w:color="auto"/>
        </w:pBdr>
        <w:shd w:val="clear" w:color="auto" w:fill="FFFFFF" w:themeFill="background1"/>
        <w:ind w:right="72"/>
      </w:pPr>
    </w:p>
    <w:p w14:paraId="7D5DEC0C" w14:textId="77777777" w:rsidR="00E176C6" w:rsidRPr="007A7E96" w:rsidRDefault="00E176C6" w:rsidP="00E176C6">
      <w:pPr>
        <w:tabs>
          <w:tab w:val="left" w:pos="3600"/>
        </w:tabs>
      </w:pPr>
      <w:r w:rsidRPr="007A7E96">
        <w:t xml:space="preserve">NECROLOGY:  All Ukrainian civilians and soldiers killed in the Russian invasion.   </w:t>
      </w:r>
    </w:p>
    <w:p w14:paraId="17357190" w14:textId="77777777" w:rsidR="00E176C6" w:rsidRPr="007A7E96" w:rsidRDefault="00E176C6" w:rsidP="00E176C6">
      <w:pPr>
        <w:tabs>
          <w:tab w:val="left" w:pos="3600"/>
        </w:tabs>
      </w:pPr>
      <w:r w:rsidRPr="007A7E96">
        <w:t>11 Sept…All victims of the terrorist attacks upon this nation whose names You alone Lord know, Pauline Woyewoda ’07, Michael Smallen Jr. ’18, Paul Kuchinos ’04, John Magerka.</w:t>
      </w:r>
    </w:p>
    <w:p w14:paraId="1D5AE964" w14:textId="77777777" w:rsidR="007A7E96" w:rsidRDefault="00E176C6" w:rsidP="00E176C6">
      <w:pPr>
        <w:tabs>
          <w:tab w:val="left" w:pos="3600"/>
        </w:tabs>
      </w:pPr>
      <w:r w:rsidRPr="007A7E96">
        <w:t xml:space="preserve">12 Sept…Peter Vitushinsky ’72, Maria Kap ‘01   </w:t>
      </w:r>
    </w:p>
    <w:p w14:paraId="10CAFC6B" w14:textId="4643427F" w:rsidR="007A7E96" w:rsidRDefault="00E176C6" w:rsidP="00E176C6">
      <w:pPr>
        <w:tabs>
          <w:tab w:val="left" w:pos="3600"/>
        </w:tabs>
      </w:pPr>
      <w:r w:rsidRPr="007A7E96">
        <w:t xml:space="preserve">13 Sept…Elizabeth Faryna (infant) ’23, Peter Bochniak ’60    </w:t>
      </w:r>
    </w:p>
    <w:p w14:paraId="1A4C6E3C" w14:textId="3370FDF2" w:rsidR="00274C42" w:rsidRPr="007A7E96" w:rsidRDefault="00E176C6" w:rsidP="00E176C6">
      <w:pPr>
        <w:tabs>
          <w:tab w:val="left" w:pos="3600"/>
        </w:tabs>
      </w:pPr>
      <w:r w:rsidRPr="007A7E96">
        <w:t xml:space="preserve">14 Sept…Andrew Martnick ’84 </w:t>
      </w:r>
    </w:p>
    <w:p w14:paraId="5BE1BA8C" w14:textId="77777777" w:rsidR="007A7E96" w:rsidRDefault="00E176C6" w:rsidP="00E176C6">
      <w:pPr>
        <w:tabs>
          <w:tab w:val="left" w:pos="3600"/>
        </w:tabs>
      </w:pPr>
      <w:r w:rsidRPr="007A7E96">
        <w:t xml:space="preserve">15 Sept…Mary Lubianecki ’57   </w:t>
      </w:r>
    </w:p>
    <w:p w14:paraId="041E35B9" w14:textId="11B15A4B" w:rsidR="00E176C6" w:rsidRPr="007A7E96" w:rsidRDefault="00E176C6" w:rsidP="00E176C6">
      <w:pPr>
        <w:tabs>
          <w:tab w:val="left" w:pos="3600"/>
        </w:tabs>
      </w:pPr>
      <w:r w:rsidRPr="007A7E96">
        <w:t xml:space="preserve">16 Sept…Volodymyr Nazar (infant) ’25, Anna Lelo ’00, Zenovia Martincek ’05, </w:t>
      </w:r>
    </w:p>
    <w:p w14:paraId="15FFB9F9" w14:textId="77777777" w:rsidR="00E176C6" w:rsidRPr="007A7E96" w:rsidRDefault="00E176C6" w:rsidP="00E176C6">
      <w:pPr>
        <w:tabs>
          <w:tab w:val="left" w:pos="3600"/>
        </w:tabs>
      </w:pPr>
      <w:r w:rsidRPr="007A7E96">
        <w:t xml:space="preserve">Nicholas Parchomenko ‘16                                                         </w:t>
      </w:r>
    </w:p>
    <w:p w14:paraId="4F1DDE1C" w14:textId="77777777" w:rsidR="00274C42" w:rsidRPr="007A7E96" w:rsidRDefault="00E176C6" w:rsidP="00E176C6">
      <w:pPr>
        <w:tabs>
          <w:tab w:val="left" w:pos="3600"/>
        </w:tabs>
        <w:spacing w:after="120"/>
      </w:pPr>
      <w:r w:rsidRPr="007A7E96">
        <w:t>17 Sept…Roger Seremula ’19, Mykola Oleksa ’44, Frances Warner ’75, Joseph Nazar’79. Pavlo Papaylo ’52</w:t>
      </w:r>
      <w:r w:rsidRPr="007A7E96">
        <w:tab/>
        <w:t xml:space="preserve"> </w:t>
      </w:r>
    </w:p>
    <w:p w14:paraId="0E8E4F0A" w14:textId="012DA4F4" w:rsidR="00E176C6" w:rsidRPr="007A7E96" w:rsidRDefault="00E176C6" w:rsidP="00E176C6">
      <w:pPr>
        <w:tabs>
          <w:tab w:val="left" w:pos="3600"/>
        </w:tabs>
        <w:spacing w:after="120"/>
      </w:pPr>
      <w:r w:rsidRPr="007A7E96">
        <w:rPr>
          <w:highlight w:val="lightGray"/>
        </w:rPr>
        <w:t xml:space="preserve">MEMORY ETERNAL! </w:t>
      </w:r>
      <w:r w:rsidRPr="007A7E96">
        <w:rPr>
          <w:highlight w:val="lightGray"/>
          <w:lang w:val="uk-UA"/>
        </w:rPr>
        <w:t>ВІЧНАЯ ПАМ’ЯТЬ</w:t>
      </w:r>
      <w:r w:rsidRPr="007A7E96">
        <w:rPr>
          <w:highlight w:val="lightGray"/>
        </w:rPr>
        <w:t>!</w:t>
      </w:r>
      <w:r w:rsidRPr="007A7E96">
        <w:t xml:space="preserve"> </w:t>
      </w:r>
    </w:p>
    <w:p w14:paraId="47DEBE3A" w14:textId="77777777" w:rsidR="00274C42" w:rsidRPr="007A7E96" w:rsidRDefault="00274C42" w:rsidP="00274C42">
      <w:pPr>
        <w:pBdr>
          <w:bottom w:val="double" w:sz="4" w:space="1" w:color="auto"/>
        </w:pBdr>
        <w:shd w:val="clear" w:color="auto" w:fill="FFFFFF" w:themeFill="background1"/>
        <w:ind w:right="72"/>
      </w:pPr>
    </w:p>
    <w:p w14:paraId="43A8526E" w14:textId="77777777" w:rsidR="007A7E96" w:rsidRPr="001C489D" w:rsidRDefault="00E176C6" w:rsidP="007A7E96">
      <w:pPr>
        <w:pBdr>
          <w:bottom w:val="double" w:sz="4" w:space="1" w:color="auto"/>
        </w:pBdr>
        <w:shd w:val="clear" w:color="auto" w:fill="FFFFFF" w:themeFill="background1"/>
        <w:ind w:right="72"/>
        <w:rPr>
          <w:b/>
          <w:bCs/>
        </w:rPr>
      </w:pPr>
      <w:r w:rsidRPr="007A7E96">
        <w:rPr>
          <w:color w:val="000000" w:themeColor="text1"/>
        </w:rPr>
        <w:t>PRAYER FOR THE HEALTH &amp; SALVATION OF THE AFFLICTED: Ukrainian soldiers and civilians wounded during the Russian aggression, Metropolitan Antony, John Hnatow, Michael Hnatow, Helen Crayosky, Raisa Melnychuk, Olha Beizyn, Vitaliy Beizyn, Ludmyla Melnychuk, William Leszczuk, child Charlie, Angela Knoblach, James Osmun, priest Vasyl Dovgan, Rosemarie Pypiuk, Kirk Swauger, Stephanie Donnelly, Nicholas Alexander, Danny Berro, child Alexandria, Elizabeth Pastushenko, Philippe Chasseuil,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0DEA51C1" w14:textId="77777777" w:rsidR="00274C42" w:rsidRPr="007A7E96" w:rsidRDefault="00274C42" w:rsidP="00274C42">
      <w:pPr>
        <w:tabs>
          <w:tab w:val="left" w:pos="180"/>
          <w:tab w:val="left" w:pos="540"/>
          <w:tab w:val="left" w:pos="990"/>
        </w:tabs>
        <w:spacing w:after="120"/>
        <w:jc w:val="both"/>
        <w:rPr>
          <w:color w:val="000000" w:themeColor="text1"/>
        </w:rPr>
      </w:pPr>
      <w:r w:rsidRPr="007A7E96">
        <w:rPr>
          <w:color w:val="000000" w:themeColor="text1"/>
        </w:rPr>
        <w:t xml:space="preserve">The Challenge of St Simeon Stylites The Byzantine calendar assigns to September 1st, as `saint of the day', the earliest and best known of the `stylites' - those ascetics who, on top of a pillar, lived a life separated from the world'. Such was the extraordinary life of Simeon in the 5th century. The Church seems to throw down a challenge to the world deliberately in inviting us, on the first day of the Church year, to contemplate a case so extreme that it constitutes a paradox. For the life of a stylite appears to be a negation of all the values honored by `reasonable', `civilized', `modern' man. The history of Christian sainthood is full of such cases, which are in some way a scandal. Of course, sainthood adapts itself to the conditions of each age and usually takes on some of the features of contemporary life. But it is good that, from time to time, a voice cries in the desert and sends out a strong call to renunciation and penitence. This call has never ceased being heard, and even in our day, hermit life still has a number of followers'. In </w:t>
      </w:r>
      <w:proofErr w:type="spellStart"/>
      <w:r w:rsidRPr="007A7E96">
        <w:rPr>
          <w:color w:val="000000" w:themeColor="text1"/>
        </w:rPr>
        <w:t>honouring</w:t>
      </w:r>
      <w:proofErr w:type="spellEnd"/>
      <w:r w:rsidRPr="007A7E96">
        <w:rPr>
          <w:color w:val="000000" w:themeColor="text1"/>
        </w:rPr>
        <w:t xml:space="preserve"> Simeon the Stylite on </w:t>
      </w:r>
      <w:r w:rsidRPr="007A7E96">
        <w:rPr>
          <w:color w:val="000000" w:themeColor="text1"/>
        </w:rPr>
        <w:lastRenderedPageBreak/>
        <w:t xml:space="preserve">the first day of the year, eastern Christianity takes a clear stand; it shows that it neither disowns nor abandons heroic forms of sainthood. The world does not understand; it either jeers or is indignant. For these belong to the kind of things Jesus spoke of when he said: `I thank thee, O Father, Lord of heaven and earth, because thou hast hid these things from the wise and prudent, and hast revealed them unto </w:t>
      </w:r>
      <w:proofErr w:type="gramStart"/>
      <w:r w:rsidRPr="007A7E96">
        <w:rPr>
          <w:color w:val="000000" w:themeColor="text1"/>
        </w:rPr>
        <w:t>babes'</w:t>
      </w:r>
      <w:proofErr w:type="gramEnd"/>
      <w:r w:rsidRPr="007A7E96">
        <w:rPr>
          <w:color w:val="000000" w:themeColor="text1"/>
        </w:rPr>
        <w:t xml:space="preserve">. </w:t>
      </w:r>
    </w:p>
    <w:p w14:paraId="714F0684" w14:textId="77777777" w:rsidR="00274C42" w:rsidRPr="007A7E96" w:rsidRDefault="00274C42" w:rsidP="00274C42">
      <w:pPr>
        <w:tabs>
          <w:tab w:val="left" w:pos="180"/>
          <w:tab w:val="left" w:pos="540"/>
          <w:tab w:val="left" w:pos="990"/>
        </w:tabs>
        <w:spacing w:after="120"/>
        <w:jc w:val="both"/>
        <w:rPr>
          <w:color w:val="000000" w:themeColor="text1"/>
        </w:rPr>
      </w:pPr>
      <w:r w:rsidRPr="007A7E96">
        <w:rPr>
          <w:color w:val="000000" w:themeColor="text1"/>
        </w:rPr>
        <w:t>The parable of the tenants is the second in three parables Jesus tells in the presence of the chief priests and Pharisees. Each parable shares the same basic theme. In the parable of the tenants, a landowner sends servants to collect his fruit only to have two sets of servants killed by the tenants. Finally, he sends his son who is also killed. Jesus asks the priests and Pharisees what would then happen to the tenants. Their response is that the tenants will meet a horrible fate, and new tenants will be chosen. Through our Christian lens, this parable is clear. Although it may not have been as clear to the priests and Pharisees, they obviously understood well enough to be angered and want to get Jesus for it. In our own lives, this parable is applicable as a reminder of our own tenant status in the world. As stewards of God’s creation, how good is our fruit and are we returning to God what belongs to God? (By Tracey Allred)</w:t>
      </w:r>
    </w:p>
    <w:p w14:paraId="7FB9F900" w14:textId="77777777" w:rsidR="00274C42" w:rsidRPr="007A7E96" w:rsidRDefault="00274C42" w:rsidP="00274C42">
      <w:pPr>
        <w:tabs>
          <w:tab w:val="left" w:pos="180"/>
          <w:tab w:val="left" w:pos="540"/>
          <w:tab w:val="left" w:pos="990"/>
        </w:tabs>
        <w:spacing w:after="120"/>
        <w:jc w:val="both"/>
        <w:rPr>
          <w:color w:val="000000" w:themeColor="text1"/>
        </w:rPr>
      </w:pPr>
      <w:r w:rsidRPr="007A7E96">
        <w:rPr>
          <w:color w:val="000000" w:themeColor="text1"/>
        </w:rPr>
        <w:t>By Sr. Vassa. So, the girl’s mother has her revenge on the Greatest Among the Prophets. And yet, he is not the victim in this story. Because revenge is neither cathartic nor “sweet,” as both ancient wisdom and modern psychological studies show. It prolongs in the avenger the “unpleasantness” of the original, perceived offense, keeping him or her from “moving on,” and often triggers a new cycle of aggression. In the words of Francis Bacon, it keeps the wounds of the avenger “green, which otherwise would heal, and do well.” In the case of Herod, Salome, and her mother, they are left with a bloody head on a platter, along with the days and weeks that followed, to ponder the mutual manipulation that occurred between them on this night. But the disciples of St. John the Baptist simply “came and took the body and buried it.” They do not continue the usual cycle of revenge. They moved on, as they “went and told Jesus.” And that’s what I’m going to do today, if confronted with any large or small injustice done to me, whether real or just perceived. I hand it over to Him, so the buck stops here, with Him and in Him. “Vengeance is mine, and recompense,” says the Lord (</w:t>
      </w:r>
      <w:proofErr w:type="spellStart"/>
      <w:r w:rsidRPr="007A7E96">
        <w:rPr>
          <w:color w:val="000000" w:themeColor="text1"/>
        </w:rPr>
        <w:t>Deut</w:t>
      </w:r>
      <w:proofErr w:type="spellEnd"/>
      <w:r w:rsidRPr="007A7E96">
        <w:rPr>
          <w:color w:val="000000" w:themeColor="text1"/>
        </w:rPr>
        <w:t xml:space="preserve"> 32: 35). Glory be to Him.</w:t>
      </w:r>
    </w:p>
    <w:p w14:paraId="78A590A1" w14:textId="1CB63DDD" w:rsidR="00FF078A" w:rsidRPr="007A7E96" w:rsidRDefault="00FF078A" w:rsidP="00B92B2F">
      <w:pPr>
        <w:tabs>
          <w:tab w:val="left" w:pos="180"/>
          <w:tab w:val="left" w:pos="540"/>
          <w:tab w:val="left" w:pos="990"/>
        </w:tabs>
        <w:spacing w:after="120"/>
      </w:pPr>
    </w:p>
    <w:sectPr w:rsidR="00FF078A" w:rsidRPr="007A7E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48B4" w14:textId="77777777" w:rsidR="00FF7BEA" w:rsidRDefault="00FF7BEA" w:rsidP="00BF6214">
      <w:r>
        <w:separator/>
      </w:r>
    </w:p>
  </w:endnote>
  <w:endnote w:type="continuationSeparator" w:id="0">
    <w:p w14:paraId="60DE4F4F" w14:textId="77777777" w:rsidR="00FF7BEA" w:rsidRDefault="00FF7BEA"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51C90" w14:textId="77777777" w:rsidR="00FF7BEA" w:rsidRDefault="00FF7BEA" w:rsidP="00BF6214">
      <w:r>
        <w:separator/>
      </w:r>
    </w:p>
  </w:footnote>
  <w:footnote w:type="continuationSeparator" w:id="0">
    <w:p w14:paraId="62FE7132" w14:textId="77777777" w:rsidR="00FF7BEA" w:rsidRDefault="00FF7BEA"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80663"/>
    <w:rsid w:val="00196A81"/>
    <w:rsid w:val="001A253C"/>
    <w:rsid w:val="001B195C"/>
    <w:rsid w:val="001C489D"/>
    <w:rsid w:val="001C5011"/>
    <w:rsid w:val="001C721B"/>
    <w:rsid w:val="00207462"/>
    <w:rsid w:val="002115A5"/>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32606"/>
    <w:rsid w:val="0034545F"/>
    <w:rsid w:val="00361915"/>
    <w:rsid w:val="003634BF"/>
    <w:rsid w:val="003672BD"/>
    <w:rsid w:val="003B0863"/>
    <w:rsid w:val="003B716E"/>
    <w:rsid w:val="003C37EC"/>
    <w:rsid w:val="003D0609"/>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8F5134"/>
    <w:rsid w:val="00903C8C"/>
    <w:rsid w:val="0090732D"/>
    <w:rsid w:val="00915ED3"/>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76C6"/>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1850</Words>
  <Characters>10547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2022-09-10T09:22:00Z</dcterms:created>
  <dcterms:modified xsi:type="dcterms:W3CDTF">2022-09-10T09:22:00Z</dcterms:modified>
</cp:coreProperties>
</file>